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466C5" w14:textId="77777777" w:rsidR="00996BE2" w:rsidRDefault="00000000">
      <w:pPr>
        <w:jc w:val="both"/>
        <w:rPr>
          <w:rFonts w:ascii="Times New Roman" w:hAnsi="Times New Roman" w:cs="Times New Roman"/>
        </w:rPr>
      </w:pPr>
      <w:r>
        <w:rPr>
          <w:rFonts w:ascii="Times New Roman" w:hAnsi="Times New Roman" w:cs="Times New Roman"/>
        </w:rPr>
        <w:t>EDITAL Nº 001/2026</w:t>
      </w:r>
    </w:p>
    <w:p w14:paraId="173780D1" w14:textId="77777777" w:rsidR="00996BE2" w:rsidRDefault="00000000">
      <w:pPr>
        <w:jc w:val="both"/>
        <w:rPr>
          <w:rFonts w:ascii="Times New Roman" w:hAnsi="Times New Roman" w:cs="Times New Roman"/>
        </w:rPr>
      </w:pPr>
      <w:r>
        <w:rPr>
          <w:rFonts w:ascii="Times New Roman" w:hAnsi="Times New Roman" w:cs="Times New Roman"/>
        </w:rPr>
        <w:t>Concurso para Eleição da Miss Turvo, do Município de Turvo, Estado do Paraná, por meio da Secretaria Municipal de Esporte, Cultura e Turismo no uso de suas atribuições legais, torna público o presente Edital que estabelece normas, critérios e condições para a realização do Miss Turvo, que acontecerá em 09 de maio de 2026, como parte das festividades de aniversário do Município, evento de caráter cultural, turístico e social, integrante do calendário oficial de eventos do Município, cuja finalidade é a valorização da cultura e história local. O evento também visa promover a imagem turística de Turvo nos níveis municipal, estadual e nacional.</w:t>
      </w:r>
    </w:p>
    <w:p w14:paraId="47557EF5" w14:textId="77777777" w:rsidR="00996BE2" w:rsidRDefault="00996BE2">
      <w:pPr>
        <w:jc w:val="both"/>
        <w:rPr>
          <w:rFonts w:ascii="Times New Roman" w:hAnsi="Times New Roman" w:cs="Times New Roman"/>
        </w:rPr>
      </w:pPr>
    </w:p>
    <w:p w14:paraId="35F45D36" w14:textId="77777777" w:rsidR="00996BE2" w:rsidRDefault="00000000">
      <w:pPr>
        <w:jc w:val="both"/>
        <w:rPr>
          <w:rFonts w:ascii="Times New Roman" w:hAnsi="Times New Roman" w:cs="Times New Roman"/>
        </w:rPr>
      </w:pPr>
      <w:r>
        <w:rPr>
          <w:rFonts w:ascii="Times New Roman" w:hAnsi="Times New Roman" w:cs="Times New Roman"/>
        </w:rPr>
        <w:t>1. DO OBJETO</w:t>
      </w:r>
    </w:p>
    <w:p w14:paraId="7AA8C325" w14:textId="77777777" w:rsidR="00996BE2" w:rsidRDefault="00000000">
      <w:pPr>
        <w:jc w:val="both"/>
        <w:rPr>
          <w:rFonts w:ascii="Times New Roman" w:hAnsi="Times New Roman" w:cs="Times New Roman"/>
        </w:rPr>
      </w:pPr>
      <w:r>
        <w:rPr>
          <w:rFonts w:ascii="Times New Roman" w:hAnsi="Times New Roman" w:cs="Times New Roman"/>
        </w:rPr>
        <w:t xml:space="preserve">1.1 O presente edital tem por objeto a escolha de 01 Miss Turvo, para representar oficialmente o 44º Aniversário do Município de Turvo, durante o período de vigência do mandato, conforme definido neste regulamento. </w:t>
      </w:r>
    </w:p>
    <w:p w14:paraId="37535D2D" w14:textId="77777777" w:rsidR="00996BE2" w:rsidRDefault="00000000">
      <w:pPr>
        <w:jc w:val="both"/>
        <w:rPr>
          <w:rFonts w:ascii="Times New Roman" w:hAnsi="Times New Roman" w:cs="Times New Roman"/>
        </w:rPr>
      </w:pPr>
      <w:r>
        <w:rPr>
          <w:rFonts w:ascii="Times New Roman" w:hAnsi="Times New Roman" w:cs="Times New Roman"/>
        </w:rPr>
        <w:t xml:space="preserve">1.2 As eleitas terão, entre outras, as seguintes atribuições: </w:t>
      </w:r>
    </w:p>
    <w:p w14:paraId="142A4F35" w14:textId="77777777" w:rsidR="00996BE2" w:rsidRDefault="00000000">
      <w:pPr>
        <w:jc w:val="both"/>
        <w:rPr>
          <w:rFonts w:ascii="Times New Roman" w:hAnsi="Times New Roman" w:cs="Times New Roman"/>
        </w:rPr>
      </w:pPr>
      <w:r>
        <w:rPr>
          <w:rFonts w:ascii="Times New Roman" w:hAnsi="Times New Roman" w:cs="Times New Roman"/>
        </w:rPr>
        <w:t>1.2.1 Participar de todos os eventos oficiais do 44º Aniversário de Turvo, incluindo solenidades de abertura e encerramento, recepções, visitas, apresentações e demais atividades determinadas pela Secretaria Municipal de Esporte, Cultura e Turismo;</w:t>
      </w:r>
    </w:p>
    <w:p w14:paraId="362D5F26" w14:textId="77777777" w:rsidR="00996BE2" w:rsidRDefault="00000000">
      <w:pPr>
        <w:jc w:val="both"/>
        <w:rPr>
          <w:rFonts w:ascii="Times New Roman" w:hAnsi="Times New Roman" w:cs="Times New Roman"/>
        </w:rPr>
      </w:pPr>
      <w:r>
        <w:rPr>
          <w:rFonts w:ascii="Times New Roman" w:hAnsi="Times New Roman" w:cs="Times New Roman"/>
        </w:rPr>
        <w:t xml:space="preserve">1.2.2 Representar o Município em ações promocionais, eventos culturais e turísticos dentro e fora de Turvo, sempre que convocada; </w:t>
      </w:r>
    </w:p>
    <w:p w14:paraId="05A805CE" w14:textId="77777777" w:rsidR="00996BE2" w:rsidRDefault="00000000">
      <w:pPr>
        <w:jc w:val="both"/>
        <w:rPr>
          <w:rFonts w:ascii="Times New Roman" w:hAnsi="Times New Roman" w:cs="Times New Roman"/>
        </w:rPr>
      </w:pPr>
      <w:r>
        <w:rPr>
          <w:rFonts w:ascii="Times New Roman" w:hAnsi="Times New Roman" w:cs="Times New Roman"/>
        </w:rPr>
        <w:t xml:space="preserve">1.2.3 Contribuir para a promoção da imagem do Município e de seus atrativos turísticos, culturais e gastronômicos, em consonância com a política de turismo municipal; </w:t>
      </w:r>
    </w:p>
    <w:p w14:paraId="19F370E0" w14:textId="77777777" w:rsidR="00996BE2" w:rsidRDefault="00000000">
      <w:pPr>
        <w:jc w:val="both"/>
        <w:rPr>
          <w:rFonts w:ascii="Times New Roman" w:hAnsi="Times New Roman" w:cs="Times New Roman"/>
        </w:rPr>
      </w:pPr>
      <w:r>
        <w:rPr>
          <w:rFonts w:ascii="Times New Roman" w:hAnsi="Times New Roman" w:cs="Times New Roman"/>
        </w:rPr>
        <w:t xml:space="preserve">1.2.4 Zelar pelo título, pela faixa e pela coroa, mantendo postura compatível com o cargo em todas as ocasiões públicas ou privadas relacionadas ao evento. </w:t>
      </w:r>
    </w:p>
    <w:p w14:paraId="2B3E0E54" w14:textId="77777777" w:rsidR="00996BE2" w:rsidRDefault="00000000">
      <w:pPr>
        <w:jc w:val="both"/>
        <w:rPr>
          <w:rFonts w:ascii="Times New Roman" w:hAnsi="Times New Roman" w:cs="Times New Roman"/>
        </w:rPr>
      </w:pPr>
      <w:r>
        <w:rPr>
          <w:rFonts w:ascii="Times New Roman" w:hAnsi="Times New Roman" w:cs="Times New Roman"/>
        </w:rPr>
        <w:t>1.3 O mandato da eleita terá início no dia do concurso (09/05/2026) e se encerrará na data do concurso subsequente, podendo ser prorrogado exclusivamente por necessidade da Administração, em caso de adiamento da edição do evento de aniversário do Município.</w:t>
      </w:r>
    </w:p>
    <w:p w14:paraId="06B874E6" w14:textId="77777777" w:rsidR="00996BE2" w:rsidRDefault="00996BE2">
      <w:pPr>
        <w:jc w:val="both"/>
        <w:rPr>
          <w:rFonts w:ascii="Times New Roman" w:hAnsi="Times New Roman" w:cs="Times New Roman"/>
        </w:rPr>
      </w:pPr>
    </w:p>
    <w:p w14:paraId="6D6960DC" w14:textId="77777777" w:rsidR="00996BE2" w:rsidRDefault="00000000">
      <w:pPr>
        <w:jc w:val="both"/>
        <w:rPr>
          <w:rFonts w:ascii="Times New Roman" w:hAnsi="Times New Roman" w:cs="Times New Roman"/>
        </w:rPr>
      </w:pPr>
      <w:r>
        <w:rPr>
          <w:rFonts w:ascii="Times New Roman" w:hAnsi="Times New Roman" w:cs="Times New Roman"/>
        </w:rPr>
        <w:t>2. DOS REQUISITOS PARA PARTICIPAÇÃO</w:t>
      </w:r>
    </w:p>
    <w:p w14:paraId="7EB5D8CC" w14:textId="77777777" w:rsidR="00996BE2" w:rsidRDefault="00000000">
      <w:pPr>
        <w:jc w:val="both"/>
        <w:rPr>
          <w:rFonts w:ascii="Times New Roman" w:hAnsi="Times New Roman" w:cs="Times New Roman"/>
        </w:rPr>
      </w:pPr>
      <w:r>
        <w:rPr>
          <w:rFonts w:ascii="Times New Roman" w:hAnsi="Times New Roman" w:cs="Times New Roman"/>
        </w:rPr>
        <w:t xml:space="preserve"> 2.1 Poderão participar do concurso candidatas que atendam, cumulativamente, aos seguintes requisitos na data da inscrição: </w:t>
      </w:r>
    </w:p>
    <w:p w14:paraId="214AF423" w14:textId="77777777" w:rsidR="00996BE2" w:rsidRDefault="00000000">
      <w:pPr>
        <w:jc w:val="both"/>
        <w:rPr>
          <w:rFonts w:ascii="Times New Roman" w:hAnsi="Times New Roman" w:cs="Times New Roman"/>
        </w:rPr>
      </w:pPr>
      <w:r>
        <w:rPr>
          <w:rFonts w:ascii="Times New Roman" w:hAnsi="Times New Roman" w:cs="Times New Roman"/>
        </w:rPr>
        <w:t xml:space="preserve">2.1.1 Ser do sexo feminino; </w:t>
      </w:r>
    </w:p>
    <w:p w14:paraId="53849717" w14:textId="77777777" w:rsidR="00996BE2" w:rsidRDefault="00000000">
      <w:pPr>
        <w:jc w:val="both"/>
        <w:rPr>
          <w:rFonts w:ascii="Times New Roman" w:hAnsi="Times New Roman" w:cs="Times New Roman"/>
        </w:rPr>
      </w:pPr>
      <w:r>
        <w:rPr>
          <w:rFonts w:ascii="Times New Roman" w:hAnsi="Times New Roman" w:cs="Times New Roman"/>
        </w:rPr>
        <w:t xml:space="preserve">2.1.2 Ter idade mínima de </w:t>
      </w:r>
      <w:r w:rsidRPr="00025250">
        <w:rPr>
          <w:rFonts w:ascii="Times New Roman" w:hAnsi="Times New Roman" w:cs="Times New Roman"/>
        </w:rPr>
        <w:t>18 (dezoito)</w:t>
      </w:r>
      <w:r>
        <w:rPr>
          <w:rFonts w:ascii="Times New Roman" w:hAnsi="Times New Roman" w:cs="Times New Roman"/>
        </w:rPr>
        <w:t xml:space="preserve"> anos completos e máxima de 32 (trinta e dois) anos até a data do concurso;</w:t>
      </w:r>
    </w:p>
    <w:p w14:paraId="20A525EC" w14:textId="77777777" w:rsidR="00996BE2" w:rsidRDefault="00000000">
      <w:pPr>
        <w:jc w:val="both"/>
        <w:rPr>
          <w:rFonts w:ascii="Times New Roman" w:hAnsi="Times New Roman" w:cs="Times New Roman"/>
        </w:rPr>
      </w:pPr>
      <w:r>
        <w:rPr>
          <w:rFonts w:ascii="Times New Roman" w:hAnsi="Times New Roman" w:cs="Times New Roman"/>
        </w:rPr>
        <w:lastRenderedPageBreak/>
        <w:t xml:space="preserve">2.1.3 Ser brasileira nata ou naturalizada; </w:t>
      </w:r>
    </w:p>
    <w:p w14:paraId="7AAC9D08" w14:textId="77777777" w:rsidR="00996BE2" w:rsidRDefault="00000000">
      <w:pPr>
        <w:jc w:val="both"/>
        <w:rPr>
          <w:rFonts w:ascii="Times New Roman" w:hAnsi="Times New Roman" w:cs="Times New Roman"/>
        </w:rPr>
      </w:pPr>
      <w:r>
        <w:rPr>
          <w:rFonts w:ascii="Times New Roman" w:hAnsi="Times New Roman" w:cs="Times New Roman"/>
        </w:rPr>
        <w:t xml:space="preserve">2.1.4 Residir no Município de Turvo há, no mínimo, 12 (doze) meses consecutivos anteriores à inscrição, comprovados mediante apresentação de documentos hábeis (comprovante de residência em seu nome ou de seus pais/ responsáveis); </w:t>
      </w:r>
    </w:p>
    <w:p w14:paraId="4B1134FD" w14:textId="77777777" w:rsidR="00996BE2" w:rsidRDefault="00000000">
      <w:pPr>
        <w:jc w:val="both"/>
        <w:rPr>
          <w:rFonts w:ascii="Times New Roman" w:hAnsi="Times New Roman" w:cs="Times New Roman"/>
        </w:rPr>
      </w:pPr>
      <w:r>
        <w:rPr>
          <w:rFonts w:ascii="Times New Roman" w:hAnsi="Times New Roman" w:cs="Times New Roman"/>
        </w:rPr>
        <w:t xml:space="preserve">2.1.5 Não ter posado nua ou em poses de conotação sexual explícita em quaisquer meios de comunicação; </w:t>
      </w:r>
    </w:p>
    <w:p w14:paraId="6E2ABC21" w14:textId="77777777" w:rsidR="00996BE2" w:rsidRDefault="00000000">
      <w:pPr>
        <w:jc w:val="both"/>
        <w:rPr>
          <w:rFonts w:ascii="Times New Roman" w:hAnsi="Times New Roman" w:cs="Times New Roman"/>
        </w:rPr>
      </w:pPr>
      <w:r>
        <w:rPr>
          <w:rFonts w:ascii="Times New Roman" w:hAnsi="Times New Roman" w:cs="Times New Roman"/>
        </w:rPr>
        <w:t xml:space="preserve">2.1.6 Ter disponibilidade para participação em todas as atividades obrigatórias do concurso, ensaios, eventos preparatórios e agenda oficial durante o mandato, incluindo viagens; </w:t>
      </w:r>
    </w:p>
    <w:p w14:paraId="78801F3E" w14:textId="77777777" w:rsidR="00996BE2" w:rsidRDefault="00000000">
      <w:pPr>
        <w:jc w:val="both"/>
        <w:rPr>
          <w:rFonts w:ascii="Times New Roman" w:hAnsi="Times New Roman" w:cs="Times New Roman"/>
        </w:rPr>
      </w:pPr>
      <w:r>
        <w:rPr>
          <w:rFonts w:ascii="Times New Roman" w:hAnsi="Times New Roman" w:cs="Times New Roman"/>
        </w:rPr>
        <w:t xml:space="preserve">2.1.7 Estar ciente e de acordo com todas as cláusulas deste edital, bem como com as penalidades nele previstas. </w:t>
      </w:r>
    </w:p>
    <w:p w14:paraId="663B8508" w14:textId="77777777" w:rsidR="00996BE2" w:rsidRDefault="00000000">
      <w:pPr>
        <w:jc w:val="both"/>
        <w:rPr>
          <w:rFonts w:ascii="Times New Roman" w:hAnsi="Times New Roman" w:cs="Times New Roman"/>
        </w:rPr>
      </w:pPr>
      <w:r>
        <w:rPr>
          <w:rFonts w:ascii="Times New Roman" w:hAnsi="Times New Roman" w:cs="Times New Roman"/>
        </w:rPr>
        <w:t>2.1.8 O não atendimento a qualquer dos requisitos acima implicará o indeferimento da inscrição ou, caso constatado posteriormente, a desclassificação da candidata ou destituição do título, com substituição pela candidata melhor classificada, sem direito a qualquer indenização.</w:t>
      </w:r>
    </w:p>
    <w:p w14:paraId="146B7952" w14:textId="77777777" w:rsidR="00996BE2" w:rsidRDefault="00996BE2">
      <w:pPr>
        <w:jc w:val="both"/>
        <w:rPr>
          <w:rFonts w:ascii="Times New Roman" w:hAnsi="Times New Roman" w:cs="Times New Roman"/>
        </w:rPr>
      </w:pPr>
    </w:p>
    <w:p w14:paraId="7A1A0A77" w14:textId="77777777" w:rsidR="00996BE2" w:rsidRDefault="00000000">
      <w:pPr>
        <w:jc w:val="both"/>
        <w:rPr>
          <w:rFonts w:ascii="Times New Roman" w:hAnsi="Times New Roman" w:cs="Times New Roman"/>
        </w:rPr>
      </w:pPr>
      <w:r>
        <w:rPr>
          <w:rFonts w:ascii="Times New Roman" w:hAnsi="Times New Roman" w:cs="Times New Roman"/>
        </w:rPr>
        <w:t xml:space="preserve">3. DAS INSCRIÇÕES </w:t>
      </w:r>
    </w:p>
    <w:p w14:paraId="5410629A" w14:textId="08EF1AD6" w:rsidR="00996BE2" w:rsidRDefault="00000000">
      <w:pPr>
        <w:jc w:val="both"/>
        <w:rPr>
          <w:rFonts w:ascii="Times New Roman" w:hAnsi="Times New Roman" w:cs="Times New Roman"/>
        </w:rPr>
      </w:pPr>
      <w:r>
        <w:rPr>
          <w:rFonts w:ascii="Times New Roman" w:hAnsi="Times New Roman" w:cs="Times New Roman"/>
        </w:rPr>
        <w:t xml:space="preserve">3.1 As inscrições serão realizadas exclusivamente por meio de Protocolo Digital, no período de </w:t>
      </w:r>
      <w:r w:rsidR="00025250">
        <w:rPr>
          <w:rFonts w:ascii="Times New Roman" w:hAnsi="Times New Roman" w:cs="Times New Roman"/>
        </w:rPr>
        <w:t>08</w:t>
      </w:r>
      <w:r>
        <w:rPr>
          <w:rFonts w:ascii="Times New Roman" w:hAnsi="Times New Roman" w:cs="Times New Roman"/>
        </w:rPr>
        <w:t xml:space="preserve"> de abril a 2</w:t>
      </w:r>
      <w:r w:rsidR="00025250">
        <w:rPr>
          <w:rFonts w:ascii="Times New Roman" w:hAnsi="Times New Roman" w:cs="Times New Roman"/>
        </w:rPr>
        <w:t>2</w:t>
      </w:r>
      <w:r>
        <w:rPr>
          <w:rFonts w:ascii="Times New Roman" w:hAnsi="Times New Roman" w:cs="Times New Roman"/>
        </w:rPr>
        <w:t xml:space="preserve"> de abril de 2026. </w:t>
      </w:r>
    </w:p>
    <w:p w14:paraId="13A39307" w14:textId="023C76F9" w:rsidR="00996BE2" w:rsidRDefault="00000000">
      <w:pPr>
        <w:jc w:val="both"/>
        <w:rPr>
          <w:rFonts w:ascii="Times New Roman" w:hAnsi="Times New Roman" w:cs="Times New Roman"/>
        </w:rPr>
      </w:pPr>
      <w:r>
        <w:rPr>
          <w:rFonts w:ascii="Times New Roman" w:hAnsi="Times New Roman" w:cs="Times New Roman"/>
        </w:rPr>
        <w:t xml:space="preserve">3.2 O acesso deverá ser feito através do endereço eletrônico: </w:t>
      </w:r>
      <w:hyperlink r:id="rId6" w:history="1">
        <w:r w:rsidR="008E6741" w:rsidRPr="008E6741">
          <w:rPr>
            <w:rStyle w:val="Hyperlink"/>
            <w:rFonts w:ascii="Times New Roman" w:hAnsi="Times New Roman" w:cs="Times New Roman"/>
          </w:rPr>
          <w:t>https://turvo.1doc.com.br/b.php?pg=o/wp&amp;service=01KNHZ38KBV0KYQDDXX0ZXX5H0</w:t>
        </w:r>
      </w:hyperlink>
      <w:r>
        <w:rPr>
          <w:rFonts w:ascii="Times New Roman" w:hAnsi="Times New Roman" w:cs="Times New Roman"/>
        </w:rPr>
        <w:t xml:space="preserve"> ou em caso de duvidas o suporte será dado presencialmente no Departamento de Políticas Públicas Para Mulheres de segunda a sexta-feira, das 08h às 12h </w:t>
      </w:r>
    </w:p>
    <w:p w14:paraId="054C284C" w14:textId="13B74FEE" w:rsidR="00996BE2" w:rsidRDefault="00000000">
      <w:pPr>
        <w:jc w:val="both"/>
        <w:rPr>
          <w:rFonts w:ascii="Times New Roman" w:hAnsi="Times New Roman" w:cs="Times New Roman"/>
        </w:rPr>
      </w:pPr>
      <w:r>
        <w:rPr>
          <w:rFonts w:ascii="Times New Roman" w:hAnsi="Times New Roman" w:cs="Times New Roman"/>
        </w:rPr>
        <w:t xml:space="preserve">3.3 Para efetivar a inscrição, a candidata deverá </w:t>
      </w:r>
      <w:r w:rsidR="002209BC">
        <w:rPr>
          <w:rFonts w:ascii="Times New Roman" w:hAnsi="Times New Roman" w:cs="Times New Roman"/>
        </w:rPr>
        <w:t>seguir o passo a passo</w:t>
      </w:r>
      <w:r>
        <w:rPr>
          <w:rFonts w:ascii="Times New Roman" w:hAnsi="Times New Roman" w:cs="Times New Roman"/>
        </w:rPr>
        <w:t>:</w:t>
      </w:r>
    </w:p>
    <w:p w14:paraId="0F76A430" w14:textId="77777777" w:rsidR="002209BC" w:rsidRPr="002209BC" w:rsidRDefault="002209BC" w:rsidP="002209BC">
      <w:pPr>
        <w:jc w:val="both"/>
        <w:rPr>
          <w:rFonts w:ascii="Times New Roman" w:hAnsi="Times New Roman" w:cs="Times New Roman"/>
        </w:rPr>
      </w:pPr>
      <w:r w:rsidRPr="002209BC">
        <w:rPr>
          <w:rFonts w:ascii="Times New Roman" w:hAnsi="Times New Roman" w:cs="Times New Roman"/>
        </w:rPr>
        <w:t>● Acessa o site www.turvo.pr.gov.br</w:t>
      </w:r>
    </w:p>
    <w:p w14:paraId="558577A3" w14:textId="77777777" w:rsidR="002209BC" w:rsidRPr="002209BC" w:rsidRDefault="002209BC" w:rsidP="002209BC">
      <w:pPr>
        <w:jc w:val="both"/>
        <w:rPr>
          <w:rFonts w:ascii="Times New Roman" w:hAnsi="Times New Roman" w:cs="Times New Roman"/>
        </w:rPr>
      </w:pPr>
      <w:r w:rsidRPr="002209BC">
        <w:rPr>
          <w:rFonts w:ascii="Times New Roman" w:hAnsi="Times New Roman" w:cs="Times New Roman"/>
        </w:rPr>
        <w:t>● Clique em portal de serviços</w:t>
      </w:r>
    </w:p>
    <w:p w14:paraId="7C4B9CE0" w14:textId="6E73EEF5" w:rsidR="002209BC" w:rsidRPr="002209BC" w:rsidRDefault="002209BC" w:rsidP="002209BC">
      <w:pPr>
        <w:jc w:val="both"/>
        <w:rPr>
          <w:rFonts w:ascii="Times New Roman" w:hAnsi="Times New Roman" w:cs="Times New Roman"/>
        </w:rPr>
      </w:pPr>
      <w:r w:rsidRPr="002209BC">
        <w:rPr>
          <w:rFonts w:ascii="Times New Roman" w:hAnsi="Times New Roman" w:cs="Times New Roman"/>
        </w:rPr>
        <w:t xml:space="preserve">● Acesse a opção concursos </w:t>
      </w:r>
      <w:r w:rsidRPr="002209BC">
        <w:rPr>
          <w:rFonts w:ascii="Times New Roman" w:hAnsi="Times New Roman" w:cs="Times New Roman"/>
        </w:rPr>
        <w:t>(concurso</w:t>
      </w:r>
      <w:r w:rsidRPr="002209BC">
        <w:rPr>
          <w:rFonts w:ascii="Times New Roman" w:hAnsi="Times New Roman" w:cs="Times New Roman"/>
        </w:rPr>
        <w:t xml:space="preserve"> miss turvo 2026) </w:t>
      </w:r>
    </w:p>
    <w:p w14:paraId="7BCE3675" w14:textId="77777777" w:rsidR="002209BC" w:rsidRPr="002209BC" w:rsidRDefault="002209BC" w:rsidP="002209BC">
      <w:pPr>
        <w:jc w:val="both"/>
        <w:rPr>
          <w:rFonts w:ascii="Times New Roman" w:hAnsi="Times New Roman" w:cs="Times New Roman"/>
        </w:rPr>
      </w:pPr>
      <w:r w:rsidRPr="002209BC">
        <w:rPr>
          <w:rFonts w:ascii="Times New Roman" w:hAnsi="Times New Roman" w:cs="Times New Roman"/>
        </w:rPr>
        <w:t xml:space="preserve">● Preencha seu cadastro ou faça o login na plataforma. </w:t>
      </w:r>
    </w:p>
    <w:p w14:paraId="310C14BA" w14:textId="4F74F9EB" w:rsidR="002209BC" w:rsidRPr="002209BC" w:rsidRDefault="002209BC" w:rsidP="002209BC">
      <w:pPr>
        <w:jc w:val="both"/>
        <w:rPr>
          <w:rFonts w:ascii="Times New Roman" w:hAnsi="Times New Roman" w:cs="Times New Roman"/>
        </w:rPr>
      </w:pPr>
      <w:r w:rsidRPr="002209BC">
        <w:rPr>
          <w:rFonts w:ascii="Times New Roman" w:hAnsi="Times New Roman" w:cs="Times New Roman"/>
        </w:rPr>
        <w:t xml:space="preserve">● Realize o formulário com as </w:t>
      </w:r>
      <w:r w:rsidRPr="002209BC">
        <w:rPr>
          <w:rFonts w:ascii="Times New Roman" w:hAnsi="Times New Roman" w:cs="Times New Roman"/>
        </w:rPr>
        <w:t>suas informações</w:t>
      </w:r>
      <w:r w:rsidRPr="002209BC">
        <w:rPr>
          <w:rFonts w:ascii="Times New Roman" w:hAnsi="Times New Roman" w:cs="Times New Roman"/>
        </w:rPr>
        <w:t xml:space="preserve"> e anexe as informações necessárias.</w:t>
      </w:r>
    </w:p>
    <w:p w14:paraId="3783DE8A" w14:textId="77777777" w:rsidR="002209BC" w:rsidRPr="002209BC" w:rsidRDefault="002209BC" w:rsidP="002209BC">
      <w:pPr>
        <w:jc w:val="both"/>
        <w:rPr>
          <w:rFonts w:ascii="Times New Roman" w:hAnsi="Times New Roman" w:cs="Times New Roman"/>
        </w:rPr>
      </w:pPr>
      <w:r w:rsidRPr="002209BC">
        <w:rPr>
          <w:rFonts w:ascii="Times New Roman" w:hAnsi="Times New Roman" w:cs="Times New Roman"/>
        </w:rPr>
        <w:t>● Protocole o formulário.</w:t>
      </w:r>
    </w:p>
    <w:p w14:paraId="2324F8B2" w14:textId="58FD2C19" w:rsidR="002209BC" w:rsidRDefault="002209BC" w:rsidP="002209BC">
      <w:pPr>
        <w:jc w:val="both"/>
        <w:rPr>
          <w:rFonts w:ascii="Times New Roman" w:hAnsi="Times New Roman" w:cs="Times New Roman"/>
        </w:rPr>
      </w:pPr>
      <w:r w:rsidRPr="002209BC">
        <w:rPr>
          <w:rFonts w:ascii="Times New Roman" w:hAnsi="Times New Roman" w:cs="Times New Roman"/>
        </w:rPr>
        <w:t>&gt;&gt; Após enviar o formulário envie a foto e o vídeo no número 42 8403-0141</w:t>
      </w:r>
    </w:p>
    <w:p w14:paraId="23E5BF20" w14:textId="77777777" w:rsidR="007E4CFC" w:rsidRDefault="00000000" w:rsidP="00E76AC4">
      <w:pPr>
        <w:jc w:val="both"/>
        <w:rPr>
          <w:rFonts w:ascii="Times New Roman" w:hAnsi="Times New Roman" w:cs="Times New Roman"/>
        </w:rPr>
      </w:pPr>
      <w:r>
        <w:rPr>
          <w:rFonts w:ascii="Times New Roman" w:hAnsi="Times New Roman" w:cs="Times New Roman"/>
        </w:rPr>
        <w:t xml:space="preserve">3.4 Documentos obrigatórios a serem anexados ao processo digital em formato PDF: a) Termo de Autorização para Uso de Imagem (Anexo II). </w:t>
      </w:r>
      <w:r w:rsidR="00436EA8">
        <w:rPr>
          <w:rFonts w:ascii="Times New Roman" w:hAnsi="Times New Roman" w:cs="Times New Roman"/>
        </w:rPr>
        <w:t>b</w:t>
      </w:r>
      <w:r>
        <w:rPr>
          <w:rFonts w:ascii="Times New Roman" w:hAnsi="Times New Roman" w:cs="Times New Roman"/>
        </w:rPr>
        <w:t xml:space="preserve">) Fotocópia legível do RG e CPF </w:t>
      </w:r>
      <w:r>
        <w:rPr>
          <w:rFonts w:ascii="Times New Roman" w:hAnsi="Times New Roman" w:cs="Times New Roman"/>
        </w:rPr>
        <w:lastRenderedPageBreak/>
        <w:t xml:space="preserve">ou CNH; </w:t>
      </w:r>
      <w:r w:rsidR="00436EA8">
        <w:rPr>
          <w:rFonts w:ascii="Times New Roman" w:hAnsi="Times New Roman" w:cs="Times New Roman"/>
        </w:rPr>
        <w:t>c</w:t>
      </w:r>
      <w:r>
        <w:rPr>
          <w:rFonts w:ascii="Times New Roman" w:hAnsi="Times New Roman" w:cs="Times New Roman"/>
        </w:rPr>
        <w:t>) Comprovantes de residência em nome da candidata ou responsáveis, referentes a abril/2025 ou maio/2025, ou Declaração de Residência que consta no Anexo II;</w:t>
      </w:r>
      <w:r w:rsidR="00436EA8">
        <w:rPr>
          <w:rFonts w:ascii="Times New Roman" w:hAnsi="Times New Roman" w:cs="Times New Roman"/>
        </w:rPr>
        <w:t xml:space="preserve"> d</w:t>
      </w:r>
      <w:r>
        <w:rPr>
          <w:rFonts w:ascii="Times New Roman" w:hAnsi="Times New Roman" w:cs="Times New Roman"/>
        </w:rPr>
        <w:t xml:space="preserve">) Dados bancários </w:t>
      </w:r>
      <w:r w:rsidR="007E4CFC">
        <w:rPr>
          <w:rFonts w:ascii="Times New Roman" w:hAnsi="Times New Roman" w:cs="Times New Roman"/>
        </w:rPr>
        <w:t>(para</w:t>
      </w:r>
      <w:r>
        <w:rPr>
          <w:rFonts w:ascii="Times New Roman" w:hAnsi="Times New Roman" w:cs="Times New Roman"/>
        </w:rPr>
        <w:t xml:space="preserve"> deposito do valor da premiação, caso venha a ser uma das eleitas)</w:t>
      </w:r>
      <w:r w:rsidR="007E4CFC">
        <w:rPr>
          <w:rFonts w:ascii="Times New Roman" w:hAnsi="Times New Roman" w:cs="Times New Roman"/>
        </w:rPr>
        <w:t>.</w:t>
      </w:r>
    </w:p>
    <w:p w14:paraId="1B85E5CD" w14:textId="57A9B085" w:rsidR="00E76AC4" w:rsidRPr="00E76AC4" w:rsidRDefault="007E4CFC" w:rsidP="00E76AC4">
      <w:pPr>
        <w:jc w:val="both"/>
      </w:pPr>
      <w:r>
        <w:rPr>
          <w:rFonts w:ascii="Times New Roman" w:hAnsi="Times New Roman" w:cs="Times New Roman"/>
        </w:rPr>
        <w:t>A</w:t>
      </w:r>
      <w:r w:rsidRPr="00E76AC4">
        <w:t>s</w:t>
      </w:r>
      <w:r w:rsidR="00E76AC4" w:rsidRPr="00E76AC4">
        <w:t xml:space="preserve"> fotografias e </w:t>
      </w:r>
      <w:r w:rsidR="00E76AC4" w:rsidRPr="00E76AC4">
        <w:t>vídeos</w:t>
      </w:r>
      <w:r w:rsidR="00E76AC4" w:rsidRPr="00E76AC4">
        <w:t xml:space="preserve"> deveram ser enviados pelo </w:t>
      </w:r>
      <w:r w:rsidR="00E76AC4" w:rsidRPr="00E76AC4">
        <w:t>número</w:t>
      </w:r>
      <w:r w:rsidR="00E76AC4" w:rsidRPr="00E76AC4">
        <w:t xml:space="preserve"> no Whatsapp </w:t>
      </w:r>
      <w:r w:rsidR="00E76AC4">
        <w:t xml:space="preserve">(42) </w:t>
      </w:r>
      <w:r w:rsidR="00E76AC4" w:rsidRPr="00E76AC4">
        <w:t>8403-0141</w:t>
      </w:r>
      <w:r w:rsidR="00E76AC4">
        <w:t xml:space="preserve"> - Departamento de Políticas Públicas para Mulheres. </w:t>
      </w:r>
    </w:p>
    <w:p w14:paraId="7ACD9A53" w14:textId="7B897278" w:rsidR="00E76AC4" w:rsidRPr="00E76AC4" w:rsidRDefault="00E76AC4" w:rsidP="00E76AC4">
      <w:pPr>
        <w:jc w:val="both"/>
        <w:rPr>
          <w:rFonts w:ascii="Times New Roman" w:hAnsi="Times New Roman" w:cs="Times New Roman"/>
        </w:rPr>
      </w:pPr>
      <w:r>
        <w:rPr>
          <w:rFonts w:ascii="Times New Roman" w:hAnsi="Times New Roman" w:cs="Times New Roman"/>
        </w:rPr>
        <w:t xml:space="preserve">a) </w:t>
      </w:r>
      <w:r w:rsidRPr="00E76AC4">
        <w:rPr>
          <w:rFonts w:ascii="Times New Roman" w:hAnsi="Times New Roman" w:cs="Times New Roman"/>
        </w:rPr>
        <w:t>01 fotografia atual (rosto) formato digital</w:t>
      </w:r>
    </w:p>
    <w:p w14:paraId="3CA64C7A" w14:textId="27F222AA" w:rsidR="00E76AC4" w:rsidRPr="00E76AC4" w:rsidRDefault="00E76AC4" w:rsidP="00E76AC4">
      <w:pPr>
        <w:jc w:val="both"/>
        <w:rPr>
          <w:rFonts w:ascii="Times New Roman" w:hAnsi="Times New Roman" w:cs="Times New Roman"/>
        </w:rPr>
      </w:pPr>
      <w:r>
        <w:rPr>
          <w:rFonts w:ascii="Times New Roman" w:hAnsi="Times New Roman" w:cs="Times New Roman"/>
        </w:rPr>
        <w:t xml:space="preserve">b) </w:t>
      </w:r>
      <w:r w:rsidRPr="00E76AC4">
        <w:rPr>
          <w:rFonts w:ascii="Times New Roman" w:hAnsi="Times New Roman" w:cs="Times New Roman"/>
        </w:rPr>
        <w:t>01 fotografia atual (corpo inteiro) formato digital</w:t>
      </w:r>
    </w:p>
    <w:p w14:paraId="52D0B491" w14:textId="1A486DDC" w:rsidR="00E76AC4" w:rsidRPr="00E76AC4" w:rsidRDefault="00E76AC4" w:rsidP="00E76AC4">
      <w:pPr>
        <w:jc w:val="both"/>
        <w:rPr>
          <w:rFonts w:ascii="Times New Roman" w:hAnsi="Times New Roman" w:cs="Times New Roman"/>
        </w:rPr>
      </w:pPr>
      <w:r>
        <w:rPr>
          <w:rFonts w:ascii="Times New Roman" w:hAnsi="Times New Roman" w:cs="Times New Roman"/>
        </w:rPr>
        <w:t xml:space="preserve">c) </w:t>
      </w:r>
      <w:r w:rsidRPr="00E76AC4">
        <w:rPr>
          <w:rFonts w:ascii="Times New Roman" w:hAnsi="Times New Roman" w:cs="Times New Roman"/>
        </w:rPr>
        <w:t>01 vídeo de autoapresentação (mínimo de 1 minuto)</w:t>
      </w:r>
      <w:r w:rsidR="007E4CFC">
        <w:rPr>
          <w:rFonts w:ascii="Times New Roman" w:hAnsi="Times New Roman" w:cs="Times New Roman"/>
        </w:rPr>
        <w:t xml:space="preserve">, </w:t>
      </w:r>
      <w:r w:rsidR="007E4CFC" w:rsidRPr="007E4CFC">
        <w:rPr>
          <w:rFonts w:ascii="Times New Roman" w:hAnsi="Times New Roman" w:cs="Times New Roman"/>
        </w:rPr>
        <w:t>seguindo o script, onde diga seu nome completo, idade, profissão, sua opinião sobre Turvo e expectativas com relação Miss Turvo 2026</w:t>
      </w:r>
    </w:p>
    <w:p w14:paraId="0C563A26" w14:textId="2BAC0D1F" w:rsidR="00996BE2" w:rsidRDefault="00000000" w:rsidP="00E76AC4">
      <w:pPr>
        <w:jc w:val="both"/>
        <w:rPr>
          <w:rFonts w:ascii="Times New Roman" w:hAnsi="Times New Roman" w:cs="Times New Roman"/>
        </w:rPr>
      </w:pPr>
      <w:r>
        <w:rPr>
          <w:rFonts w:ascii="Times New Roman" w:hAnsi="Times New Roman" w:cs="Times New Roman"/>
        </w:rPr>
        <w:t xml:space="preserve">3.6 Todos os anexos exigidos neste edital poderão ser assinados digitalmente pela candidata, utilizando a plataforma gov.br e a plataforma digital de inscrição (1Doc) desde que observados os prazos e formas de envio previstas neste regulamento. </w:t>
      </w:r>
    </w:p>
    <w:p w14:paraId="63017A0D" w14:textId="77777777" w:rsidR="00996BE2" w:rsidRDefault="00000000">
      <w:pPr>
        <w:jc w:val="both"/>
        <w:rPr>
          <w:rFonts w:ascii="Times New Roman" w:hAnsi="Times New Roman" w:cs="Times New Roman"/>
        </w:rPr>
      </w:pPr>
      <w:r>
        <w:rPr>
          <w:rFonts w:ascii="Times New Roman" w:hAnsi="Times New Roman" w:cs="Times New Roman"/>
        </w:rPr>
        <w:t xml:space="preserve">3.7 Toda a comunicação oficial entre a organização do concurso e a candidata será realizada por meio do processo digital gerado no Protocolo Digital, sendo de responsabilidade da candidata acompanhar as publicações e comunicações nele constantes. </w:t>
      </w:r>
    </w:p>
    <w:p w14:paraId="4AB4320B" w14:textId="77777777" w:rsidR="00996BE2" w:rsidRDefault="00000000">
      <w:pPr>
        <w:jc w:val="both"/>
        <w:rPr>
          <w:rFonts w:ascii="Times New Roman" w:hAnsi="Times New Roman" w:cs="Times New Roman"/>
        </w:rPr>
      </w:pPr>
      <w:r>
        <w:rPr>
          <w:rFonts w:ascii="Times New Roman" w:hAnsi="Times New Roman" w:cs="Times New Roman"/>
        </w:rPr>
        <w:t>3.8 O ato de inscrição implica ciência e concordância integral com todas as regras e condições deste edital, não podendo a candidata alegar desconhecimento.</w:t>
      </w:r>
    </w:p>
    <w:p w14:paraId="7DF0AA5B" w14:textId="77777777" w:rsidR="00996BE2" w:rsidRDefault="00996BE2">
      <w:pPr>
        <w:jc w:val="both"/>
        <w:rPr>
          <w:rFonts w:ascii="Times New Roman" w:hAnsi="Times New Roman" w:cs="Times New Roman"/>
        </w:rPr>
      </w:pPr>
    </w:p>
    <w:p w14:paraId="14C46783" w14:textId="77777777" w:rsidR="00996BE2" w:rsidRDefault="00000000">
      <w:pPr>
        <w:jc w:val="both"/>
        <w:rPr>
          <w:rFonts w:ascii="Times New Roman" w:hAnsi="Times New Roman" w:cs="Times New Roman"/>
        </w:rPr>
      </w:pPr>
      <w:r>
        <w:rPr>
          <w:rFonts w:ascii="Times New Roman" w:hAnsi="Times New Roman" w:cs="Times New Roman"/>
        </w:rPr>
        <w:t xml:space="preserve">4. DA ANÁLISE DAS INSCRIÇÕES E DIVULGAÇÃO DAS CANDIDATAS </w:t>
      </w:r>
    </w:p>
    <w:p w14:paraId="4DC3C935" w14:textId="77777777" w:rsidR="00996BE2" w:rsidRDefault="00000000">
      <w:pPr>
        <w:jc w:val="both"/>
        <w:rPr>
          <w:rFonts w:ascii="Times New Roman" w:hAnsi="Times New Roman" w:cs="Times New Roman"/>
        </w:rPr>
      </w:pPr>
      <w:r>
        <w:rPr>
          <w:rFonts w:ascii="Times New Roman" w:hAnsi="Times New Roman" w:cs="Times New Roman"/>
        </w:rPr>
        <w:t xml:space="preserve">4.1 A Comissão Organizadora, instituída por Portaria da Secretaria Municipal de Esporte, Cultura e Turismo, fará a análise documental das inscrições e indicará as concorrentes aptas, observando o cumprimento integral dos requisitos e a apresentação de toda a documentação exigida. </w:t>
      </w:r>
    </w:p>
    <w:p w14:paraId="6B0ACE11" w14:textId="77777777" w:rsidR="00996BE2" w:rsidRDefault="00000000">
      <w:pPr>
        <w:jc w:val="both"/>
        <w:rPr>
          <w:rFonts w:ascii="Times New Roman" w:hAnsi="Times New Roman" w:cs="Times New Roman"/>
        </w:rPr>
      </w:pPr>
      <w:r>
        <w:rPr>
          <w:rFonts w:ascii="Times New Roman" w:hAnsi="Times New Roman" w:cs="Times New Roman"/>
        </w:rPr>
        <w:t xml:space="preserve">4.2 A lista oficial de candidatas habilitadas será publicada a partir de 23 de abril de 2026, no Boletim Oficial do Município e nas redes sociais oficiais da Prefeitura de Turvo. </w:t>
      </w:r>
    </w:p>
    <w:p w14:paraId="18905DE3" w14:textId="77777777" w:rsidR="00996BE2" w:rsidRDefault="00000000">
      <w:pPr>
        <w:jc w:val="both"/>
        <w:rPr>
          <w:rFonts w:ascii="Times New Roman" w:hAnsi="Times New Roman" w:cs="Times New Roman"/>
        </w:rPr>
      </w:pPr>
      <w:r>
        <w:rPr>
          <w:rFonts w:ascii="Times New Roman" w:hAnsi="Times New Roman" w:cs="Times New Roman"/>
        </w:rPr>
        <w:t>4.3 As fotografias enviadas pelas candidatas no ato da inscrição serão utilizadas na divulgação oficial das participantes habilitadas, sem necessidade de autorização adicional.</w:t>
      </w:r>
    </w:p>
    <w:p w14:paraId="756E7CBE" w14:textId="77777777" w:rsidR="00996BE2" w:rsidRDefault="00000000">
      <w:pPr>
        <w:jc w:val="both"/>
        <w:rPr>
          <w:rFonts w:ascii="Times New Roman" w:hAnsi="Times New Roman" w:cs="Times New Roman"/>
        </w:rPr>
      </w:pPr>
      <w:r>
        <w:rPr>
          <w:rFonts w:ascii="Times New Roman" w:hAnsi="Times New Roman" w:cs="Times New Roman"/>
        </w:rPr>
        <w:t xml:space="preserve"> 4.4 As candidatas habilitadas serão convocadas para reunião de alinhamento, em data, horário e local a serem definidos e comunicados pela Comissão Organizadora via processo digital. Nessa reunião serão repassadas orientações finais sobre a condução do concurso, uso de imagem, nos termos da Lei Geral de Proteção de Dados Pessoais (LGPD), e utilizados exclusivamente para os fins do concurso, e protocolo do evento. </w:t>
      </w:r>
    </w:p>
    <w:p w14:paraId="2AB47677" w14:textId="77777777" w:rsidR="00996BE2" w:rsidRDefault="00996BE2">
      <w:pPr>
        <w:jc w:val="both"/>
        <w:rPr>
          <w:rFonts w:ascii="Times New Roman" w:hAnsi="Times New Roman" w:cs="Times New Roman"/>
        </w:rPr>
      </w:pPr>
    </w:p>
    <w:p w14:paraId="68318D5E" w14:textId="77777777" w:rsidR="00996BE2" w:rsidRDefault="00000000">
      <w:pPr>
        <w:jc w:val="both"/>
        <w:rPr>
          <w:rFonts w:ascii="Times New Roman" w:hAnsi="Times New Roman" w:cs="Times New Roman"/>
        </w:rPr>
      </w:pPr>
      <w:r>
        <w:rPr>
          <w:rFonts w:ascii="Times New Roman" w:hAnsi="Times New Roman" w:cs="Times New Roman"/>
        </w:rPr>
        <w:t xml:space="preserve">5. DO PATROCÍNIO INSTITUCIONAL DE CANDIDATAS </w:t>
      </w:r>
    </w:p>
    <w:p w14:paraId="50093CB1" w14:textId="77777777" w:rsidR="00996BE2" w:rsidRDefault="00000000">
      <w:pPr>
        <w:jc w:val="both"/>
        <w:rPr>
          <w:rFonts w:ascii="Times New Roman" w:hAnsi="Times New Roman" w:cs="Times New Roman"/>
        </w:rPr>
      </w:pPr>
      <w:r>
        <w:rPr>
          <w:rFonts w:ascii="Times New Roman" w:hAnsi="Times New Roman" w:cs="Times New Roman"/>
        </w:rPr>
        <w:t xml:space="preserve">5.1 Será facultado às candidatas regularmente inscritas obter patrocínio de pessoa jurídica de direito público ou privado, bem como de entidade associativa ou empresarial, para fins de apoio à sua participação no concurso. </w:t>
      </w:r>
    </w:p>
    <w:p w14:paraId="0D6A4193" w14:textId="77777777" w:rsidR="00996BE2" w:rsidRDefault="00000000">
      <w:pPr>
        <w:jc w:val="both"/>
        <w:rPr>
          <w:rFonts w:ascii="Times New Roman" w:hAnsi="Times New Roman" w:cs="Times New Roman"/>
        </w:rPr>
      </w:pPr>
      <w:r>
        <w:rPr>
          <w:rFonts w:ascii="Times New Roman" w:hAnsi="Times New Roman" w:cs="Times New Roman"/>
        </w:rPr>
        <w:t xml:space="preserve">5.2 No período compreendido entre a homologação da inscrição e a realização do concurso, a candidata poderá se apresentar como “Representante da Empresa/Entidade [nome do patrocinador]”, em seus meios de comunicação pessoais e da respectiva patrocinadora. Ficando </w:t>
      </w:r>
      <w:r>
        <w:rPr>
          <w:rFonts w:ascii="Times New Roman" w:hAnsi="Times New Roman" w:cs="Times New Roman"/>
          <w:b/>
          <w:bCs/>
        </w:rPr>
        <w:t xml:space="preserve">vedada </w:t>
      </w:r>
      <w:r>
        <w:rPr>
          <w:rFonts w:ascii="Times New Roman" w:hAnsi="Times New Roman" w:cs="Times New Roman"/>
        </w:rPr>
        <w:t>a divulgação nos meios de comunicação oficiais da Prefeitura.</w:t>
      </w:r>
    </w:p>
    <w:p w14:paraId="40624DC3" w14:textId="77777777" w:rsidR="00996BE2" w:rsidRDefault="00000000">
      <w:pPr>
        <w:jc w:val="both"/>
        <w:rPr>
          <w:rFonts w:ascii="Times New Roman" w:hAnsi="Times New Roman" w:cs="Times New Roman"/>
        </w:rPr>
      </w:pPr>
      <w:r>
        <w:rPr>
          <w:rFonts w:ascii="Times New Roman" w:hAnsi="Times New Roman" w:cs="Times New Roman"/>
        </w:rPr>
        <w:t xml:space="preserve">5.3 Durante a realização do concurso, </w:t>
      </w:r>
      <w:r>
        <w:rPr>
          <w:rFonts w:ascii="Times New Roman" w:hAnsi="Times New Roman" w:cs="Times New Roman"/>
          <w:b/>
          <w:bCs/>
        </w:rPr>
        <w:t>não será permitido a</w:t>
      </w:r>
      <w:r>
        <w:rPr>
          <w:rFonts w:ascii="Times New Roman" w:hAnsi="Times New Roman" w:cs="Times New Roman"/>
        </w:rPr>
        <w:t xml:space="preserve"> fixação e/ou exposição, de materiais promocionais do patrocinador da candidata, tais como banners, faixas e demais itens de comunicação visual; </w:t>
      </w:r>
    </w:p>
    <w:p w14:paraId="164E15DF" w14:textId="77777777" w:rsidR="00996BE2" w:rsidRDefault="00000000">
      <w:pPr>
        <w:jc w:val="both"/>
        <w:rPr>
          <w:rFonts w:ascii="Times New Roman" w:hAnsi="Times New Roman" w:cs="Times New Roman"/>
        </w:rPr>
      </w:pPr>
      <w:r>
        <w:rPr>
          <w:rFonts w:ascii="Times New Roman" w:hAnsi="Times New Roman" w:cs="Times New Roman"/>
        </w:rPr>
        <w:t>5.3.2. Será permitido a menção, pela candidata, a sua condição de representante da respectiva empresa ou entidade patrocinadora, durante sua apresentação.</w:t>
      </w:r>
    </w:p>
    <w:p w14:paraId="4CA9D24B" w14:textId="77777777" w:rsidR="00996BE2" w:rsidRDefault="00000000">
      <w:pPr>
        <w:jc w:val="both"/>
        <w:rPr>
          <w:rFonts w:ascii="Times New Roman" w:hAnsi="Times New Roman" w:cs="Times New Roman"/>
        </w:rPr>
      </w:pPr>
      <w:r>
        <w:rPr>
          <w:rFonts w:ascii="Times New Roman" w:hAnsi="Times New Roman" w:cs="Times New Roman"/>
        </w:rPr>
        <w:t xml:space="preserve">5.3.3 É vedada a utilização de marcas ou mensagens de conteúdo político-partidário, religioso, discriminatório ou que atentem contra a moral, a ordem pública ou a finalidade cultural do evento. </w:t>
      </w:r>
    </w:p>
    <w:p w14:paraId="29F56F9F" w14:textId="77777777" w:rsidR="00996BE2" w:rsidRDefault="00000000">
      <w:pPr>
        <w:jc w:val="both"/>
        <w:rPr>
          <w:rFonts w:ascii="Times New Roman" w:hAnsi="Times New Roman" w:cs="Times New Roman"/>
        </w:rPr>
      </w:pPr>
      <w:r>
        <w:rPr>
          <w:rFonts w:ascii="Times New Roman" w:hAnsi="Times New Roman" w:cs="Times New Roman"/>
        </w:rPr>
        <w:br/>
        <w:t xml:space="preserve">6. DA ELEIÇÃO </w:t>
      </w:r>
    </w:p>
    <w:p w14:paraId="47C80193" w14:textId="77777777" w:rsidR="00996BE2" w:rsidRDefault="00000000">
      <w:pPr>
        <w:jc w:val="both"/>
        <w:rPr>
          <w:rFonts w:ascii="Times New Roman" w:hAnsi="Times New Roman" w:cs="Times New Roman"/>
        </w:rPr>
      </w:pPr>
      <w:r>
        <w:rPr>
          <w:rFonts w:ascii="Times New Roman" w:hAnsi="Times New Roman" w:cs="Times New Roman"/>
        </w:rPr>
        <w:t xml:space="preserve">6.1 No dia do concurso, a candidata deverá obrigatoriamente se apresentar em traje de gala, de responsabilidade exclusiva da própria candidata, ou em outra vestimenta previamente definida e comunicada pela Comissão Organizadora. </w:t>
      </w:r>
    </w:p>
    <w:p w14:paraId="5EF143EF" w14:textId="77777777" w:rsidR="00996BE2" w:rsidRDefault="00000000">
      <w:pPr>
        <w:jc w:val="both"/>
        <w:rPr>
          <w:rFonts w:ascii="Times New Roman" w:hAnsi="Times New Roman" w:cs="Times New Roman"/>
        </w:rPr>
      </w:pPr>
      <w:r>
        <w:rPr>
          <w:rFonts w:ascii="Times New Roman" w:hAnsi="Times New Roman" w:cs="Times New Roman"/>
        </w:rPr>
        <w:t>6.2 O cabelo, a maquiagem, os acessórios e os sapatos serão de responsabilidade individual de cada candidata, podendo ser patrocinados por terceiros.</w:t>
      </w:r>
    </w:p>
    <w:p w14:paraId="68C8185D" w14:textId="77777777" w:rsidR="00996BE2" w:rsidRDefault="00000000">
      <w:pPr>
        <w:jc w:val="both"/>
        <w:rPr>
          <w:rFonts w:ascii="Times New Roman" w:hAnsi="Times New Roman" w:cs="Times New Roman"/>
        </w:rPr>
      </w:pPr>
      <w:r>
        <w:rPr>
          <w:rFonts w:ascii="Times New Roman" w:hAnsi="Times New Roman" w:cs="Times New Roman"/>
        </w:rPr>
        <w:t>6.3 Será proibida a entrada de qualquer pessoa, exceto integrantes da organização do concurso, no camarim.</w:t>
      </w:r>
    </w:p>
    <w:p w14:paraId="5F5BA13E" w14:textId="77777777" w:rsidR="00996BE2" w:rsidRDefault="00000000">
      <w:pPr>
        <w:jc w:val="both"/>
        <w:rPr>
          <w:rFonts w:ascii="Times New Roman" w:hAnsi="Times New Roman" w:cs="Times New Roman"/>
        </w:rPr>
      </w:pPr>
      <w:r>
        <w:rPr>
          <w:rFonts w:ascii="Times New Roman" w:hAnsi="Times New Roman" w:cs="Times New Roman"/>
        </w:rPr>
        <w:t xml:space="preserve">6.4 O Corpo de Jurados, responsável pela avaliação e escolha das vencedoras, será composto por pessoas idôneas e imparciais, sem qualquer parentesco ou vínculo com as candidatas, não ligadas direta ou indiretamente à Administração Pública Municipal, indicadas pela Secretaria Municipal de Esporte, Cultura e Turismo. </w:t>
      </w:r>
    </w:p>
    <w:p w14:paraId="5945B238" w14:textId="774557B6" w:rsidR="00996BE2" w:rsidRDefault="00000000">
      <w:pPr>
        <w:jc w:val="both"/>
        <w:rPr>
          <w:rFonts w:ascii="Times New Roman" w:hAnsi="Times New Roman" w:cs="Times New Roman"/>
        </w:rPr>
      </w:pPr>
      <w:r>
        <w:rPr>
          <w:rFonts w:ascii="Times New Roman" w:hAnsi="Times New Roman" w:cs="Times New Roman"/>
        </w:rPr>
        <w:t>6.5 Para a escolha das vencedoras, o Corpo de Jurados levará em conta os seguintes quesitos, com notas de 5 (cinco) a 10 (dez)</w:t>
      </w:r>
      <w:r w:rsidR="00436EA8">
        <w:rPr>
          <w:rFonts w:ascii="Times New Roman" w:hAnsi="Times New Roman" w:cs="Times New Roman"/>
        </w:rPr>
        <w:t xml:space="preserve"> podendo ser valores decimais</w:t>
      </w:r>
      <w:r>
        <w:rPr>
          <w:rFonts w:ascii="Times New Roman" w:hAnsi="Times New Roman" w:cs="Times New Roman"/>
        </w:rPr>
        <w:t xml:space="preserve">: </w:t>
      </w:r>
    </w:p>
    <w:p w14:paraId="61D3015B" w14:textId="77777777" w:rsidR="00996BE2" w:rsidRDefault="00000000">
      <w:pPr>
        <w:jc w:val="both"/>
        <w:rPr>
          <w:rFonts w:ascii="Times New Roman" w:hAnsi="Times New Roman" w:cs="Times New Roman"/>
        </w:rPr>
      </w:pPr>
      <w:r>
        <w:rPr>
          <w:rFonts w:ascii="Times New Roman" w:hAnsi="Times New Roman" w:cs="Times New Roman"/>
          <w:b/>
          <w:bCs/>
        </w:rPr>
        <w:t xml:space="preserve">a) Postura </w:t>
      </w:r>
      <w:r>
        <w:rPr>
          <w:rFonts w:ascii="Times New Roman" w:hAnsi="Times New Roman" w:cs="Times New Roman"/>
        </w:rPr>
        <w:t xml:space="preserve">– comportamento, elegância e compostura no palco e durante o concurso; </w:t>
      </w:r>
    </w:p>
    <w:p w14:paraId="76E7F94A" w14:textId="77777777" w:rsidR="00996BE2" w:rsidRDefault="00000000">
      <w:pPr>
        <w:jc w:val="both"/>
        <w:rPr>
          <w:rFonts w:ascii="Times New Roman" w:hAnsi="Times New Roman" w:cs="Times New Roman"/>
        </w:rPr>
      </w:pPr>
      <w:r>
        <w:rPr>
          <w:rFonts w:ascii="Times New Roman" w:hAnsi="Times New Roman" w:cs="Times New Roman"/>
          <w:b/>
          <w:bCs/>
        </w:rPr>
        <w:lastRenderedPageBreak/>
        <w:t>b) Desenvoltura e elegância na passarela</w:t>
      </w:r>
      <w:r>
        <w:rPr>
          <w:rFonts w:ascii="Times New Roman" w:hAnsi="Times New Roman" w:cs="Times New Roman"/>
        </w:rPr>
        <w:t xml:space="preserve"> – naturalidade, confiança, sincronia e apresentação geral no desfile; </w:t>
      </w:r>
    </w:p>
    <w:p w14:paraId="3C53880A" w14:textId="77777777" w:rsidR="00996BE2" w:rsidRDefault="00000000">
      <w:pPr>
        <w:jc w:val="both"/>
        <w:rPr>
          <w:rFonts w:ascii="Times New Roman" w:hAnsi="Times New Roman" w:cs="Times New Roman"/>
        </w:rPr>
      </w:pPr>
      <w:r>
        <w:rPr>
          <w:rFonts w:ascii="Times New Roman" w:hAnsi="Times New Roman" w:cs="Times New Roman"/>
          <w:b/>
          <w:bCs/>
        </w:rPr>
        <w:t>c) Beleza e simpatia</w:t>
      </w:r>
      <w:r>
        <w:rPr>
          <w:rFonts w:ascii="Times New Roman" w:hAnsi="Times New Roman" w:cs="Times New Roman"/>
        </w:rPr>
        <w:t xml:space="preserve"> – harmonia facial, presença de palco e expressão amigável; </w:t>
      </w:r>
    </w:p>
    <w:p w14:paraId="6B96C0B8" w14:textId="77777777" w:rsidR="00996BE2" w:rsidRDefault="00000000">
      <w:pPr>
        <w:jc w:val="both"/>
        <w:rPr>
          <w:rFonts w:ascii="Times New Roman" w:hAnsi="Times New Roman" w:cs="Times New Roman"/>
        </w:rPr>
      </w:pPr>
      <w:r>
        <w:rPr>
          <w:rFonts w:ascii="Times New Roman" w:hAnsi="Times New Roman" w:cs="Times New Roman"/>
          <w:b/>
          <w:bCs/>
        </w:rPr>
        <w:t>d) Capacidade de comunicação</w:t>
      </w:r>
      <w:r>
        <w:rPr>
          <w:rFonts w:ascii="Times New Roman" w:hAnsi="Times New Roman" w:cs="Times New Roman"/>
        </w:rPr>
        <w:t xml:space="preserve"> – será avaliada por meio da apresentação oral (explanação), observando clareza, dicção, vocabulário, entonação, coerência das respostas e desenvoltura ao se expressar diante do público e do corpo de jurados; </w:t>
      </w:r>
    </w:p>
    <w:p w14:paraId="116C51ED" w14:textId="77777777" w:rsidR="00996BE2" w:rsidRDefault="00000000">
      <w:pPr>
        <w:jc w:val="both"/>
        <w:rPr>
          <w:rFonts w:ascii="Times New Roman" w:hAnsi="Times New Roman" w:cs="Times New Roman"/>
        </w:rPr>
      </w:pPr>
      <w:r>
        <w:rPr>
          <w:rFonts w:ascii="Times New Roman" w:hAnsi="Times New Roman" w:cs="Times New Roman"/>
          <w:b/>
          <w:bCs/>
        </w:rPr>
        <w:t>e) Conhecimento sobre o Município</w:t>
      </w:r>
      <w:r>
        <w:rPr>
          <w:rFonts w:ascii="Times New Roman" w:hAnsi="Times New Roman" w:cs="Times New Roman"/>
        </w:rPr>
        <w:t xml:space="preserve"> – será avaliado com base no conteúdo apresentado na explanação oral e/ou nas respostas dadas a perguntas feitas pelos jurados, considerando domínio do tema, precisão das informações, relevância dos dados mencionados e relação direta com a história, cultura e atrativos de Turvo.</w:t>
      </w:r>
    </w:p>
    <w:p w14:paraId="038FA6FA" w14:textId="77777777" w:rsidR="00996BE2" w:rsidRDefault="00000000">
      <w:pPr>
        <w:jc w:val="both"/>
        <w:rPr>
          <w:rFonts w:ascii="Times New Roman" w:hAnsi="Times New Roman" w:cs="Times New Roman"/>
        </w:rPr>
      </w:pPr>
      <w:r>
        <w:rPr>
          <w:rFonts w:ascii="Times New Roman" w:hAnsi="Times New Roman" w:cs="Times New Roman"/>
        </w:rPr>
        <w:t xml:space="preserve">6.6 Para o julgamento, as candidatas desfilarão individual e coletivamente em passarela, para avaliação pelo Corpo de Jurados. </w:t>
      </w:r>
    </w:p>
    <w:p w14:paraId="390568F0" w14:textId="77777777" w:rsidR="00996BE2" w:rsidRDefault="00000000">
      <w:pPr>
        <w:jc w:val="both"/>
        <w:rPr>
          <w:rFonts w:ascii="Times New Roman" w:hAnsi="Times New Roman" w:cs="Times New Roman"/>
        </w:rPr>
      </w:pPr>
      <w:r>
        <w:rPr>
          <w:rFonts w:ascii="Times New Roman" w:hAnsi="Times New Roman" w:cs="Times New Roman"/>
        </w:rPr>
        <w:t xml:space="preserve">6.7 A forma de votação e demais regras da escolha obedecerão aos seguintes critérios: </w:t>
      </w:r>
    </w:p>
    <w:p w14:paraId="1F9787CC" w14:textId="77777777" w:rsidR="00996BE2" w:rsidRDefault="00000000">
      <w:pPr>
        <w:jc w:val="both"/>
        <w:rPr>
          <w:rFonts w:ascii="Times New Roman" w:hAnsi="Times New Roman" w:cs="Times New Roman"/>
        </w:rPr>
      </w:pPr>
      <w:r>
        <w:rPr>
          <w:rFonts w:ascii="Times New Roman" w:hAnsi="Times New Roman" w:cs="Times New Roman"/>
        </w:rPr>
        <w:t xml:space="preserve">a) O Corpo de Jurados será formado por </w:t>
      </w:r>
      <w:r>
        <w:rPr>
          <w:rFonts w:ascii="Times New Roman" w:hAnsi="Times New Roman" w:cs="Times New Roman"/>
          <w:b/>
          <w:bCs/>
        </w:rPr>
        <w:t>cinco (05)</w:t>
      </w:r>
      <w:r>
        <w:rPr>
          <w:rFonts w:ascii="Times New Roman" w:hAnsi="Times New Roman" w:cs="Times New Roman"/>
        </w:rPr>
        <w:t xml:space="preserve"> pessoas convidadas pela comissão e pela Secretaria de Esporte, Cultura e Turismo; </w:t>
      </w:r>
    </w:p>
    <w:p w14:paraId="134150F6" w14:textId="77777777" w:rsidR="00996BE2" w:rsidRDefault="00000000">
      <w:pPr>
        <w:jc w:val="both"/>
        <w:rPr>
          <w:rFonts w:ascii="Times New Roman" w:hAnsi="Times New Roman" w:cs="Times New Roman"/>
        </w:rPr>
      </w:pPr>
      <w:r>
        <w:rPr>
          <w:rFonts w:ascii="Times New Roman" w:hAnsi="Times New Roman" w:cs="Times New Roman"/>
        </w:rPr>
        <w:t xml:space="preserve">b) Os jurados atribuirão notas de </w:t>
      </w:r>
      <w:r>
        <w:rPr>
          <w:rFonts w:ascii="Times New Roman" w:hAnsi="Times New Roman" w:cs="Times New Roman"/>
          <w:b/>
          <w:bCs/>
        </w:rPr>
        <w:t xml:space="preserve">5 (cinco) a 10 (dez) </w:t>
      </w:r>
      <w:r>
        <w:rPr>
          <w:rFonts w:ascii="Times New Roman" w:hAnsi="Times New Roman" w:cs="Times New Roman"/>
        </w:rPr>
        <w:t xml:space="preserve">podendo ser valores decimais, para cada um dos quesitos indicados no item 6.5. </w:t>
      </w:r>
    </w:p>
    <w:p w14:paraId="4BCBBB84" w14:textId="77777777" w:rsidR="00996BE2" w:rsidRDefault="00000000">
      <w:pPr>
        <w:jc w:val="both"/>
        <w:rPr>
          <w:rFonts w:ascii="Times New Roman" w:hAnsi="Times New Roman" w:cs="Times New Roman"/>
        </w:rPr>
      </w:pPr>
      <w:r>
        <w:rPr>
          <w:rFonts w:ascii="Times New Roman" w:hAnsi="Times New Roman" w:cs="Times New Roman"/>
        </w:rPr>
        <w:t xml:space="preserve">6.8 Fases da Eleição: As candidatas se apresentarão aos jurados e ao público presente em duas etapas: </w:t>
      </w:r>
    </w:p>
    <w:p w14:paraId="61E5A219" w14:textId="77777777" w:rsidR="00996BE2" w:rsidRDefault="00000000">
      <w:pPr>
        <w:jc w:val="both"/>
        <w:rPr>
          <w:rFonts w:ascii="Times New Roman" w:hAnsi="Times New Roman" w:cs="Times New Roman"/>
        </w:rPr>
      </w:pPr>
      <w:r>
        <w:rPr>
          <w:rFonts w:ascii="Times New Roman" w:hAnsi="Times New Roman" w:cs="Times New Roman"/>
        </w:rPr>
        <w:t xml:space="preserve">● 1ª: Desfile conjunto; </w:t>
      </w:r>
    </w:p>
    <w:p w14:paraId="41888F8B" w14:textId="77777777" w:rsidR="00996BE2" w:rsidRDefault="00000000">
      <w:pPr>
        <w:jc w:val="both"/>
        <w:rPr>
          <w:rFonts w:ascii="Times New Roman" w:hAnsi="Times New Roman" w:cs="Times New Roman"/>
        </w:rPr>
      </w:pPr>
      <w:r>
        <w:rPr>
          <w:rFonts w:ascii="Times New Roman" w:hAnsi="Times New Roman" w:cs="Times New Roman"/>
        </w:rPr>
        <w:t xml:space="preserve">● 2ª: Desfile individual por ordem alfabética + explanação oral, onde cada uma responderá a 1 (uma) pergunta elaborada por um dos jurados sobre os temas definidos, por um período de no máximo 1 e 1/2 minuto; </w:t>
      </w:r>
    </w:p>
    <w:p w14:paraId="2EF7A801" w14:textId="77777777" w:rsidR="00996BE2" w:rsidRDefault="00000000">
      <w:pPr>
        <w:jc w:val="both"/>
        <w:rPr>
          <w:rFonts w:ascii="Times New Roman" w:hAnsi="Times New Roman" w:cs="Times New Roman"/>
        </w:rPr>
      </w:pPr>
      <w:r>
        <w:rPr>
          <w:rFonts w:ascii="Times New Roman" w:hAnsi="Times New Roman" w:cs="Times New Roman"/>
        </w:rPr>
        <w:t xml:space="preserve">*Os jurados indicarão apenas três candidatas, sendo a mais votada declarada Miss Turvo, e a classificação do 2º e 3º lugar. </w:t>
      </w:r>
    </w:p>
    <w:p w14:paraId="6DF50667" w14:textId="322E8BDE" w:rsidR="00996BE2" w:rsidRDefault="00000000">
      <w:pPr>
        <w:jc w:val="both"/>
        <w:rPr>
          <w:rFonts w:ascii="Times New Roman" w:hAnsi="Times New Roman" w:cs="Times New Roman"/>
        </w:rPr>
      </w:pPr>
      <w:r>
        <w:rPr>
          <w:rFonts w:ascii="Times New Roman" w:hAnsi="Times New Roman" w:cs="Times New Roman"/>
        </w:rPr>
        <w:t xml:space="preserve">6.8.1 Em caso de empate, será realizada nova votação apenas entre as candidatas empatadas. Em caso de manutenção do empate, o (a) Presidente da Comissão Organizadora fará o desempate.  Ou </w:t>
      </w:r>
      <w:r w:rsidR="00025250">
        <w:rPr>
          <w:rFonts w:ascii="Times New Roman" w:hAnsi="Times New Roman" w:cs="Times New Roman"/>
        </w:rPr>
        <w:t>dar-se-á</w:t>
      </w:r>
      <w:r>
        <w:rPr>
          <w:rFonts w:ascii="Times New Roman" w:hAnsi="Times New Roman" w:cs="Times New Roman"/>
        </w:rPr>
        <w:t xml:space="preserve"> pela candidata mais velha. Ou atendendo a ordem de 1º valor maior do item 6.5;</w:t>
      </w:r>
    </w:p>
    <w:p w14:paraId="6C0387AA" w14:textId="77777777" w:rsidR="00996BE2" w:rsidRDefault="00000000">
      <w:pPr>
        <w:jc w:val="both"/>
        <w:rPr>
          <w:rFonts w:ascii="Times New Roman" w:hAnsi="Times New Roman" w:cs="Times New Roman"/>
        </w:rPr>
      </w:pPr>
      <w:r>
        <w:rPr>
          <w:rFonts w:ascii="Times New Roman" w:hAnsi="Times New Roman" w:cs="Times New Roman"/>
        </w:rPr>
        <w:t xml:space="preserve">6.9 Da divulgação do resultado e cerimônia de encerramento </w:t>
      </w:r>
    </w:p>
    <w:p w14:paraId="5E787479" w14:textId="77777777" w:rsidR="00996BE2" w:rsidRDefault="00000000">
      <w:pPr>
        <w:jc w:val="both"/>
        <w:rPr>
          <w:rFonts w:ascii="Times New Roman" w:hAnsi="Times New Roman" w:cs="Times New Roman"/>
        </w:rPr>
      </w:pPr>
      <w:r>
        <w:rPr>
          <w:rFonts w:ascii="Times New Roman" w:hAnsi="Times New Roman" w:cs="Times New Roman"/>
        </w:rPr>
        <w:t xml:space="preserve">6.9.1 O resultado oficial será anunciado no próprio evento, imediatamente após a apuração e conferência das notas pela Comissão Organizadora. </w:t>
      </w:r>
    </w:p>
    <w:p w14:paraId="4E193F91" w14:textId="77777777" w:rsidR="00996BE2" w:rsidRDefault="00000000">
      <w:pPr>
        <w:jc w:val="both"/>
        <w:rPr>
          <w:rFonts w:ascii="Times New Roman" w:hAnsi="Times New Roman" w:cs="Times New Roman"/>
        </w:rPr>
      </w:pPr>
      <w:r>
        <w:rPr>
          <w:rFonts w:ascii="Times New Roman" w:hAnsi="Times New Roman" w:cs="Times New Roman"/>
        </w:rPr>
        <w:t xml:space="preserve">6.9.2 Durante o período de apuração e conferência, as candidatas permanecerão no camarim. </w:t>
      </w:r>
    </w:p>
    <w:p w14:paraId="39A86FF3" w14:textId="77777777" w:rsidR="00996BE2" w:rsidRDefault="00000000">
      <w:pPr>
        <w:jc w:val="both"/>
        <w:rPr>
          <w:rFonts w:ascii="Times New Roman" w:hAnsi="Times New Roman" w:cs="Times New Roman"/>
        </w:rPr>
      </w:pPr>
      <w:r>
        <w:rPr>
          <w:rFonts w:ascii="Times New Roman" w:hAnsi="Times New Roman" w:cs="Times New Roman"/>
        </w:rPr>
        <w:lastRenderedPageBreak/>
        <w:t>6.9.3 Concluída a apuração, as vencedoras serão chamadas ao palco, nesta ordem: 3º lugar, 2º lugar e, por último, 1º lugar a escolhida Miss Turvo.</w:t>
      </w:r>
    </w:p>
    <w:p w14:paraId="0DDB81B1" w14:textId="77777777" w:rsidR="00996BE2" w:rsidRDefault="00000000">
      <w:pPr>
        <w:jc w:val="both"/>
        <w:rPr>
          <w:rFonts w:ascii="Times New Roman" w:hAnsi="Times New Roman" w:cs="Times New Roman"/>
        </w:rPr>
      </w:pPr>
      <w:r>
        <w:rPr>
          <w:rFonts w:ascii="Times New Roman" w:hAnsi="Times New Roman" w:cs="Times New Roman"/>
        </w:rPr>
        <w:t xml:space="preserve">6.9.4 Cada vencedora, ao ser anunciada, receberá a respectiva faixa, entregues por autoridades e/ou representantes da organização, procedendo-se em seguida ao desfile final das eleitas. </w:t>
      </w:r>
    </w:p>
    <w:p w14:paraId="390B108F" w14:textId="77777777" w:rsidR="00996BE2" w:rsidRDefault="00000000">
      <w:pPr>
        <w:jc w:val="both"/>
        <w:rPr>
          <w:rFonts w:ascii="Times New Roman" w:hAnsi="Times New Roman" w:cs="Times New Roman"/>
        </w:rPr>
      </w:pPr>
      <w:r>
        <w:rPr>
          <w:rFonts w:ascii="Times New Roman" w:hAnsi="Times New Roman" w:cs="Times New Roman"/>
        </w:rPr>
        <w:t xml:space="preserve">6.9.5 A decisão da comissão julgadora será considerada soberana, devendo eventuais questionamentos ou impugnações serem apreciados e solucionados no curso do próprio concurso, assegurando a celeridade e a estabilidade do certame. </w:t>
      </w:r>
    </w:p>
    <w:p w14:paraId="78870CB2" w14:textId="77777777" w:rsidR="00996BE2" w:rsidRDefault="00000000">
      <w:pPr>
        <w:jc w:val="both"/>
        <w:rPr>
          <w:rFonts w:ascii="Times New Roman" w:hAnsi="Times New Roman" w:cs="Times New Roman"/>
        </w:rPr>
      </w:pPr>
      <w:r>
        <w:rPr>
          <w:rFonts w:ascii="Times New Roman" w:hAnsi="Times New Roman" w:cs="Times New Roman"/>
        </w:rPr>
        <w:t>6.9.6 Encerrada a cerimônia de coroação e desfile, será realizada a sessão oficial de fotos e entrevistas, aberta à imprensa e ao público presente, nos locais previamente definidos pela organização.</w:t>
      </w:r>
    </w:p>
    <w:p w14:paraId="6FFF0531" w14:textId="77777777" w:rsidR="00996BE2" w:rsidRDefault="00996BE2">
      <w:pPr>
        <w:jc w:val="both"/>
        <w:rPr>
          <w:rFonts w:ascii="Times New Roman" w:hAnsi="Times New Roman" w:cs="Times New Roman"/>
        </w:rPr>
      </w:pPr>
    </w:p>
    <w:p w14:paraId="257724CF" w14:textId="77777777" w:rsidR="00996BE2" w:rsidRDefault="00000000">
      <w:pPr>
        <w:jc w:val="both"/>
        <w:rPr>
          <w:rFonts w:ascii="Times New Roman" w:hAnsi="Times New Roman" w:cs="Times New Roman"/>
        </w:rPr>
      </w:pPr>
      <w:r>
        <w:rPr>
          <w:rFonts w:ascii="Times New Roman" w:hAnsi="Times New Roman" w:cs="Times New Roman"/>
        </w:rPr>
        <w:t xml:space="preserve">7. DA PREMIAÇÃO </w:t>
      </w:r>
    </w:p>
    <w:p w14:paraId="66CBE45A" w14:textId="77777777" w:rsidR="00996BE2" w:rsidRDefault="00000000">
      <w:pPr>
        <w:jc w:val="both"/>
        <w:rPr>
          <w:rFonts w:ascii="Times New Roman" w:hAnsi="Times New Roman" w:cs="Times New Roman"/>
        </w:rPr>
      </w:pPr>
      <w:r>
        <w:rPr>
          <w:rFonts w:ascii="Times New Roman" w:hAnsi="Times New Roman" w:cs="Times New Roman"/>
        </w:rPr>
        <w:t xml:space="preserve">7.1 Cada uma das vencedoras, independentemente do título, receberá: </w:t>
      </w:r>
    </w:p>
    <w:p w14:paraId="370431A7" w14:textId="77777777" w:rsidR="00996BE2" w:rsidRDefault="00000000">
      <w:pPr>
        <w:jc w:val="both"/>
        <w:rPr>
          <w:rFonts w:ascii="Times New Roman" w:hAnsi="Times New Roman" w:cs="Times New Roman"/>
        </w:rPr>
      </w:pPr>
      <w:r>
        <w:rPr>
          <w:rFonts w:ascii="Times New Roman" w:hAnsi="Times New Roman" w:cs="Times New Roman"/>
        </w:rPr>
        <w:t xml:space="preserve">a) Faixa alusiva ao título conquistado; </w:t>
      </w:r>
    </w:p>
    <w:p w14:paraId="36F1AF28" w14:textId="77777777" w:rsidR="00996BE2" w:rsidRDefault="00000000">
      <w:pPr>
        <w:jc w:val="both"/>
        <w:rPr>
          <w:rFonts w:ascii="Times New Roman" w:hAnsi="Times New Roman" w:cs="Times New Roman"/>
        </w:rPr>
      </w:pPr>
      <w:r>
        <w:rPr>
          <w:rFonts w:ascii="Times New Roman" w:hAnsi="Times New Roman" w:cs="Times New Roman"/>
        </w:rPr>
        <w:t>b) Prêmios definidos pela Secretaria de Esporte, Cultura e Turismo;</w:t>
      </w:r>
    </w:p>
    <w:p w14:paraId="70D9630D" w14:textId="77777777" w:rsidR="00996BE2" w:rsidRDefault="00000000">
      <w:pPr>
        <w:jc w:val="both"/>
        <w:rPr>
          <w:rFonts w:ascii="Times New Roman" w:hAnsi="Times New Roman" w:cs="Times New Roman"/>
        </w:rPr>
      </w:pPr>
      <w:r>
        <w:rPr>
          <w:rFonts w:ascii="Times New Roman" w:hAnsi="Times New Roman" w:cs="Times New Roman"/>
        </w:rPr>
        <w:t xml:space="preserve">7.2 As vencedoras receberão os seguintes valores como premiação: </w:t>
      </w:r>
    </w:p>
    <w:p w14:paraId="5EB9DB8A" w14:textId="41611177" w:rsidR="00996BE2" w:rsidRDefault="00000000">
      <w:pPr>
        <w:jc w:val="both"/>
        <w:rPr>
          <w:rFonts w:ascii="Times New Roman" w:hAnsi="Times New Roman" w:cs="Times New Roman"/>
        </w:rPr>
      </w:pPr>
      <w:r>
        <w:rPr>
          <w:rFonts w:ascii="Times New Roman" w:hAnsi="Times New Roman" w:cs="Times New Roman"/>
          <w:b/>
          <w:bCs/>
        </w:rPr>
        <w:t>→ Miss Turvo:</w:t>
      </w:r>
      <w:r>
        <w:rPr>
          <w:rFonts w:ascii="Times New Roman" w:hAnsi="Times New Roman" w:cs="Times New Roman"/>
        </w:rPr>
        <w:t xml:space="preserve"> R$ 5.000,00, conforme termo de compromisso a ser firmado com a Secretaria Municipal de Esporte, Cultura e Turismo, depositados em conta corrente indicada e em nome da vencedora; </w:t>
      </w:r>
    </w:p>
    <w:p w14:paraId="1B2813AD" w14:textId="43E7CDC2" w:rsidR="00996BE2" w:rsidRDefault="00000000">
      <w:pPr>
        <w:jc w:val="both"/>
        <w:rPr>
          <w:rFonts w:ascii="Times New Roman" w:hAnsi="Times New Roman" w:cs="Times New Roman"/>
        </w:rPr>
      </w:pPr>
      <w:r>
        <w:rPr>
          <w:rFonts w:ascii="Times New Roman" w:hAnsi="Times New Roman" w:cs="Times New Roman"/>
          <w:b/>
          <w:bCs/>
        </w:rPr>
        <w:t>→ 2ª Princesa:</w:t>
      </w:r>
      <w:r>
        <w:rPr>
          <w:rFonts w:ascii="Times New Roman" w:hAnsi="Times New Roman" w:cs="Times New Roman"/>
        </w:rPr>
        <w:t xml:space="preserve"> R$ 3.000,00, conforme termo de compromisso a ser firmado com a Secretaria Municipal de Esporte, Cultura e Turismo, depositados em conta corrente indicada e em nome da vencedora; </w:t>
      </w:r>
    </w:p>
    <w:p w14:paraId="6B87A5D1" w14:textId="2ECD68EA" w:rsidR="00996BE2" w:rsidRDefault="00000000">
      <w:pPr>
        <w:jc w:val="both"/>
        <w:rPr>
          <w:rFonts w:ascii="Times New Roman" w:hAnsi="Times New Roman" w:cs="Times New Roman"/>
        </w:rPr>
      </w:pPr>
      <w:r>
        <w:rPr>
          <w:rFonts w:ascii="Times New Roman" w:hAnsi="Times New Roman" w:cs="Times New Roman"/>
          <w:b/>
          <w:bCs/>
        </w:rPr>
        <w:t>→ 3ª Princesa:</w:t>
      </w:r>
      <w:r>
        <w:rPr>
          <w:rFonts w:ascii="Times New Roman" w:hAnsi="Times New Roman" w:cs="Times New Roman"/>
        </w:rPr>
        <w:t xml:space="preserve"> R$ </w:t>
      </w:r>
      <w:r w:rsidR="00025250">
        <w:rPr>
          <w:rFonts w:ascii="Times New Roman" w:hAnsi="Times New Roman" w:cs="Times New Roman"/>
        </w:rPr>
        <w:t>1.500</w:t>
      </w:r>
      <w:r>
        <w:rPr>
          <w:rFonts w:ascii="Times New Roman" w:hAnsi="Times New Roman" w:cs="Times New Roman"/>
        </w:rPr>
        <w:t>,00, conforme termo de compromisso a ser firmado com a Secretaria Municipal de Esporte, Cultura e Turismo, depositados em conta corrente indicada e em nome da vencedora;</w:t>
      </w:r>
    </w:p>
    <w:p w14:paraId="4DF13830" w14:textId="77777777" w:rsidR="00996BE2" w:rsidRDefault="00000000">
      <w:pPr>
        <w:jc w:val="both"/>
        <w:rPr>
          <w:rFonts w:ascii="Times New Roman" w:hAnsi="Times New Roman" w:cs="Times New Roman"/>
        </w:rPr>
      </w:pPr>
      <w:r>
        <w:rPr>
          <w:rFonts w:ascii="Times New Roman" w:hAnsi="Times New Roman" w:cs="Times New Roman"/>
        </w:rPr>
        <w:t>7.3 Os valores serão pagos em até 10 (dez) dias úteis, após a realização do evento, como caráter de premiação, não caracterizando prestação de serviços ou vínculo empregatício entre as partes.</w:t>
      </w:r>
    </w:p>
    <w:p w14:paraId="3A056D9E" w14:textId="77777777" w:rsidR="00996BE2" w:rsidRDefault="00996BE2">
      <w:pPr>
        <w:jc w:val="both"/>
        <w:rPr>
          <w:rFonts w:ascii="Times New Roman" w:hAnsi="Times New Roman" w:cs="Times New Roman"/>
        </w:rPr>
      </w:pPr>
    </w:p>
    <w:p w14:paraId="7D4B1A9D" w14:textId="77777777" w:rsidR="00996BE2" w:rsidRDefault="00000000">
      <w:pPr>
        <w:jc w:val="both"/>
        <w:rPr>
          <w:rFonts w:ascii="Times New Roman" w:hAnsi="Times New Roman" w:cs="Times New Roman"/>
        </w:rPr>
      </w:pPr>
      <w:r>
        <w:rPr>
          <w:rFonts w:ascii="Times New Roman" w:hAnsi="Times New Roman" w:cs="Times New Roman"/>
        </w:rPr>
        <w:t xml:space="preserve">8. DISPOSIÇÕES FINAIS </w:t>
      </w:r>
    </w:p>
    <w:p w14:paraId="4548FF88" w14:textId="77777777" w:rsidR="00996BE2" w:rsidRDefault="00000000">
      <w:pPr>
        <w:jc w:val="both"/>
        <w:rPr>
          <w:rFonts w:ascii="Times New Roman" w:hAnsi="Times New Roman" w:cs="Times New Roman"/>
        </w:rPr>
      </w:pPr>
      <w:r>
        <w:rPr>
          <w:rFonts w:ascii="Times New Roman" w:hAnsi="Times New Roman" w:cs="Times New Roman"/>
        </w:rPr>
        <w:t xml:space="preserve">8.1 As candidatas eleitas assinarão um Termo de Compromisso com a Secretaria Municipal de Esporte, Cultura e Turismo, no qual se comprometem formalmente a cumprir todas as obrigações previstas neste regulamento de caráter eventual e não </w:t>
      </w:r>
      <w:r>
        <w:rPr>
          <w:rFonts w:ascii="Times New Roman" w:hAnsi="Times New Roman" w:cs="Times New Roman"/>
        </w:rPr>
        <w:lastRenderedPageBreak/>
        <w:t xml:space="preserve">oneroso, o termo será não contratual e visa conferir segurança jurídica e transparência à relação estabelecida com o Município, em consonância com o caráter honorífico do título referentes às seguintes atribuições de representatividade: </w:t>
      </w:r>
    </w:p>
    <w:p w14:paraId="1C7FE00C" w14:textId="77777777" w:rsidR="00996BE2" w:rsidRDefault="00000000">
      <w:pPr>
        <w:jc w:val="both"/>
        <w:rPr>
          <w:rFonts w:ascii="Times New Roman" w:hAnsi="Times New Roman" w:cs="Times New Roman"/>
        </w:rPr>
      </w:pPr>
      <w:r>
        <w:rPr>
          <w:rFonts w:ascii="Times New Roman" w:hAnsi="Times New Roman" w:cs="Times New Roman"/>
        </w:rPr>
        <w:t xml:space="preserve">a) Comparecer a eventos e participar em ações promocionais. </w:t>
      </w:r>
    </w:p>
    <w:p w14:paraId="70C2E574" w14:textId="77777777" w:rsidR="00996BE2" w:rsidRDefault="00000000">
      <w:pPr>
        <w:jc w:val="both"/>
        <w:rPr>
          <w:rFonts w:ascii="Times New Roman" w:hAnsi="Times New Roman" w:cs="Times New Roman"/>
        </w:rPr>
      </w:pPr>
      <w:r>
        <w:rPr>
          <w:rFonts w:ascii="Times New Roman" w:hAnsi="Times New Roman" w:cs="Times New Roman"/>
        </w:rPr>
        <w:t xml:space="preserve">b) Comparecer a entrevistas nos meios de comunicação e se disponibilizarem para a participação em festas, eventos, confraternizações e demais atividades que a representatividade impõe, portando-se sempre de maneira condizente com o cargo e obedecendo a todas as disposições deste Regulamento, sob pena de perda do título; </w:t>
      </w:r>
    </w:p>
    <w:p w14:paraId="7FE97CB6" w14:textId="77777777" w:rsidR="00996BE2" w:rsidRDefault="00000000">
      <w:pPr>
        <w:jc w:val="both"/>
        <w:rPr>
          <w:rFonts w:ascii="Times New Roman" w:hAnsi="Times New Roman" w:cs="Times New Roman"/>
        </w:rPr>
      </w:pPr>
      <w:r>
        <w:rPr>
          <w:rFonts w:ascii="Times New Roman" w:hAnsi="Times New Roman" w:cs="Times New Roman"/>
        </w:rPr>
        <w:t xml:space="preserve">c) Utilizar os trajes e acessórios definidos e/ou fornecidos pela Secretaria Municipal de Esporte, Cultura e Turismo sempre que comparecerem a atos de divulgação e representação do Município de Turvo; </w:t>
      </w:r>
    </w:p>
    <w:p w14:paraId="3B624FC6" w14:textId="77777777" w:rsidR="00996BE2" w:rsidRDefault="00000000">
      <w:pPr>
        <w:jc w:val="both"/>
        <w:rPr>
          <w:rFonts w:ascii="Times New Roman" w:hAnsi="Times New Roman" w:cs="Times New Roman"/>
        </w:rPr>
      </w:pPr>
      <w:r>
        <w:rPr>
          <w:rFonts w:ascii="Times New Roman" w:hAnsi="Times New Roman" w:cs="Times New Roman"/>
        </w:rPr>
        <w:t xml:space="preserve">d) Cumprir agenda de divulgação da Festa no Município de Turvo em outros </w:t>
      </w:r>
      <w:proofErr w:type="gramStart"/>
      <w:r>
        <w:rPr>
          <w:rFonts w:ascii="Times New Roman" w:hAnsi="Times New Roman" w:cs="Times New Roman"/>
        </w:rPr>
        <w:t>municípios  caso</w:t>
      </w:r>
      <w:proofErr w:type="gramEnd"/>
      <w:r>
        <w:rPr>
          <w:rFonts w:ascii="Times New Roman" w:hAnsi="Times New Roman" w:cs="Times New Roman"/>
        </w:rPr>
        <w:t xml:space="preserve"> seja convocada; </w:t>
      </w:r>
    </w:p>
    <w:p w14:paraId="459B29EF" w14:textId="77777777" w:rsidR="00996BE2" w:rsidRDefault="00000000">
      <w:pPr>
        <w:jc w:val="both"/>
        <w:rPr>
          <w:rFonts w:ascii="Times New Roman" w:hAnsi="Times New Roman" w:cs="Times New Roman"/>
        </w:rPr>
      </w:pPr>
      <w:r>
        <w:rPr>
          <w:rFonts w:ascii="Times New Roman" w:hAnsi="Times New Roman" w:cs="Times New Roman"/>
        </w:rPr>
        <w:t xml:space="preserve">e) Participar obrigatoriamente de todos os dias/noites das Festividades do 44º aniversário do município, inclusive em atividades paralelas, recepcionando e orientando autoridades, convidados, imprensa e visitantes, buscando sempre divulgar aspectos culturais, econômicos, sociais e históricos do Município; </w:t>
      </w:r>
    </w:p>
    <w:p w14:paraId="6CA488D8" w14:textId="77777777" w:rsidR="00996BE2" w:rsidRDefault="00000000">
      <w:pPr>
        <w:jc w:val="both"/>
        <w:rPr>
          <w:rFonts w:ascii="Times New Roman" w:hAnsi="Times New Roman" w:cs="Times New Roman"/>
        </w:rPr>
      </w:pPr>
      <w:r>
        <w:rPr>
          <w:rFonts w:ascii="Times New Roman" w:hAnsi="Times New Roman" w:cs="Times New Roman"/>
        </w:rPr>
        <w:t xml:space="preserve">f) Abster-se de fazer uso público, durante todo o período de representatividade, de bebidas alcoólicas, cigarros e substâncias proibidas por lei. </w:t>
      </w:r>
    </w:p>
    <w:p w14:paraId="7F22AA32" w14:textId="77777777" w:rsidR="00996BE2" w:rsidRDefault="00000000">
      <w:pPr>
        <w:jc w:val="both"/>
        <w:rPr>
          <w:rFonts w:ascii="Times New Roman" w:hAnsi="Times New Roman" w:cs="Times New Roman"/>
        </w:rPr>
      </w:pPr>
      <w:r>
        <w:rPr>
          <w:rFonts w:ascii="Times New Roman" w:hAnsi="Times New Roman" w:cs="Times New Roman"/>
        </w:rPr>
        <w:t xml:space="preserve">g) Divulgar o 44º aniversário de Turvo em suas redes sociais, por meio de publicações no feed, stories e </w:t>
      </w:r>
      <w:proofErr w:type="spellStart"/>
      <w:r>
        <w:rPr>
          <w:rFonts w:ascii="Times New Roman" w:hAnsi="Times New Roman" w:cs="Times New Roman"/>
        </w:rPr>
        <w:t>reposts</w:t>
      </w:r>
      <w:proofErr w:type="spellEnd"/>
      <w:r>
        <w:rPr>
          <w:rFonts w:ascii="Times New Roman" w:hAnsi="Times New Roman" w:cs="Times New Roman"/>
        </w:rPr>
        <w:t xml:space="preserve"> dos conteúdos oficiais publicados nos perfis da Prefeitura Municipal, e da própria Festa, mantendo tom respeitoso e alinhado à identidade do evento.</w:t>
      </w:r>
    </w:p>
    <w:p w14:paraId="6FE8375F" w14:textId="77777777" w:rsidR="00996BE2" w:rsidRDefault="00000000">
      <w:pPr>
        <w:jc w:val="both"/>
        <w:rPr>
          <w:rFonts w:ascii="Times New Roman" w:hAnsi="Times New Roman" w:cs="Times New Roman"/>
        </w:rPr>
      </w:pPr>
      <w:r>
        <w:rPr>
          <w:rFonts w:ascii="Times New Roman" w:hAnsi="Times New Roman" w:cs="Times New Roman"/>
        </w:rPr>
        <w:t xml:space="preserve">8.2 Sempre que estiverem em uso da faixa de seus cargos, representando o </w:t>
      </w:r>
      <w:proofErr w:type="spellStart"/>
      <w:r>
        <w:rPr>
          <w:rFonts w:ascii="Times New Roman" w:hAnsi="Times New Roman" w:cs="Times New Roman"/>
        </w:rPr>
        <w:t>municipio</w:t>
      </w:r>
      <w:proofErr w:type="spellEnd"/>
      <w:r>
        <w:rPr>
          <w:rFonts w:ascii="Times New Roman" w:hAnsi="Times New Roman" w:cs="Times New Roman"/>
        </w:rPr>
        <w:t xml:space="preserve"> em eventos oficiais, as eleitas preferencialmente não deverão se fazer acompanhar por parentes, amigos ou companheiros e, em caso de absoluta necessidade, os contatos com essas pessoas deverão ser intermediados por membros designados da Comissão Organizadora. </w:t>
      </w:r>
    </w:p>
    <w:p w14:paraId="3AA1376A" w14:textId="77777777" w:rsidR="00996BE2" w:rsidRDefault="00000000">
      <w:pPr>
        <w:jc w:val="both"/>
        <w:rPr>
          <w:rFonts w:ascii="Times New Roman" w:hAnsi="Times New Roman" w:cs="Times New Roman"/>
        </w:rPr>
      </w:pPr>
      <w:r>
        <w:rPr>
          <w:rFonts w:ascii="Times New Roman" w:hAnsi="Times New Roman" w:cs="Times New Roman"/>
        </w:rPr>
        <w:t xml:space="preserve">8.3 Na hipótese de perda do título, a Secretaria Municipal de Esporte, Cultura e Turismo fará a substituição pelo critério de classificação do concurso, ficando ainda sem direito à percepção de quaisquer outras premiações e/ou vantagens não entregues </w:t>
      </w:r>
    </w:p>
    <w:p w14:paraId="55D7B9BE" w14:textId="77777777" w:rsidR="00996BE2" w:rsidRDefault="00000000">
      <w:pPr>
        <w:jc w:val="both"/>
        <w:rPr>
          <w:rFonts w:ascii="Times New Roman" w:hAnsi="Times New Roman" w:cs="Times New Roman"/>
        </w:rPr>
      </w:pPr>
      <w:r>
        <w:rPr>
          <w:rFonts w:ascii="Times New Roman" w:hAnsi="Times New Roman" w:cs="Times New Roman"/>
        </w:rPr>
        <w:t xml:space="preserve">8.4 A partir da eleição e até a escolha de suas substitutas, a Miss e as Princesas não poderão participar de outros concursos semelhantes e/ou equivalentes, sob pena de perda da representatividade e substituição imediata, conforme previsto neste regulamento. </w:t>
      </w:r>
    </w:p>
    <w:p w14:paraId="4FFD9EDD" w14:textId="77777777" w:rsidR="00996BE2" w:rsidRDefault="00000000">
      <w:pPr>
        <w:jc w:val="both"/>
        <w:rPr>
          <w:rFonts w:ascii="Times New Roman" w:hAnsi="Times New Roman" w:cs="Times New Roman"/>
        </w:rPr>
      </w:pPr>
      <w:r>
        <w:rPr>
          <w:rFonts w:ascii="Times New Roman" w:hAnsi="Times New Roman" w:cs="Times New Roman"/>
        </w:rPr>
        <w:t xml:space="preserve">8.5 Com o preenchimento da ficha de inscrição, a candidata assinará termo declarando conhecer e concordar com o Regulamento Oficial do Concurso, comprometendo-se a cumpri-lo integralmente, sob pena de cancelamento da inscrição e, se eleita, de perda da representatividade. </w:t>
      </w:r>
    </w:p>
    <w:p w14:paraId="4FC47341" w14:textId="77777777" w:rsidR="00996BE2" w:rsidRDefault="00000000">
      <w:pPr>
        <w:jc w:val="both"/>
        <w:rPr>
          <w:rFonts w:ascii="Times New Roman" w:hAnsi="Times New Roman" w:cs="Times New Roman"/>
        </w:rPr>
      </w:pPr>
      <w:r>
        <w:rPr>
          <w:rFonts w:ascii="Times New Roman" w:hAnsi="Times New Roman" w:cs="Times New Roman"/>
        </w:rPr>
        <w:lastRenderedPageBreak/>
        <w:t>8.6 A candidata ou seus acompanhantes que presenciarem qualquer anormalidade ou ato que comprometa a lisura da eleição deverão comunicar imediatamente à Comissão Organizadora, não sendo aceitas reclamações posteriores à proclamação do resultado.</w:t>
      </w:r>
    </w:p>
    <w:p w14:paraId="3E865ED4" w14:textId="77777777" w:rsidR="00996BE2" w:rsidRDefault="00000000">
      <w:pPr>
        <w:jc w:val="both"/>
        <w:rPr>
          <w:rFonts w:ascii="Times New Roman" w:hAnsi="Times New Roman" w:cs="Times New Roman"/>
        </w:rPr>
      </w:pPr>
      <w:r>
        <w:rPr>
          <w:rFonts w:ascii="Times New Roman" w:hAnsi="Times New Roman" w:cs="Times New Roman"/>
        </w:rPr>
        <w:t xml:space="preserve">8.7 Eventuais reclamações quanto aos critérios adotados e resultados do concurso somente serão admitidas no ato do evento, de forma justificada e fundamentada, ainda que oralmente, perante o Corpo de Jurados ou à Comissão Organizadora. Fica vedada a participação em concursos subsequentes da candidata que, após a proclamação oficial, manifestar inconformismo em entrevistas, redes sociais ou outros meios que coloquem em dúvida a lisura do concurso. </w:t>
      </w:r>
    </w:p>
    <w:p w14:paraId="43F0B92A" w14:textId="77777777" w:rsidR="00996BE2" w:rsidRDefault="00000000">
      <w:pPr>
        <w:jc w:val="both"/>
        <w:rPr>
          <w:rFonts w:ascii="Times New Roman" w:hAnsi="Times New Roman" w:cs="Times New Roman"/>
        </w:rPr>
      </w:pPr>
      <w:r>
        <w:rPr>
          <w:rFonts w:ascii="Times New Roman" w:hAnsi="Times New Roman" w:cs="Times New Roman"/>
        </w:rPr>
        <w:t xml:space="preserve">8.8 Os anexos e formulários constantes deste edital poderão ser assinados digitalmente via gov.br ou pelo Protocolo Digital (1Doc), com validade jurídica para todos os fins, dispensando assinatura física, desde que enviados pelos meios oficiais estabelecidos no item 3 deste regulamento. </w:t>
      </w:r>
    </w:p>
    <w:p w14:paraId="04FC6B69" w14:textId="77777777" w:rsidR="00996BE2" w:rsidRDefault="00000000">
      <w:pPr>
        <w:jc w:val="both"/>
        <w:rPr>
          <w:rFonts w:ascii="Times New Roman" w:hAnsi="Times New Roman" w:cs="Times New Roman"/>
        </w:rPr>
      </w:pPr>
      <w:r>
        <w:rPr>
          <w:rFonts w:ascii="Times New Roman" w:hAnsi="Times New Roman" w:cs="Times New Roman"/>
        </w:rPr>
        <w:t xml:space="preserve">8.9 Os casos omissos neste Regulamento serão resolvidos soberanamente pela Comissão Organizadora do concurso do 44º aniversário do Município de Turvo - Pr. </w:t>
      </w:r>
    </w:p>
    <w:p w14:paraId="62B144E1" w14:textId="77777777" w:rsidR="00996BE2" w:rsidRDefault="00996BE2">
      <w:pPr>
        <w:jc w:val="both"/>
        <w:rPr>
          <w:rFonts w:ascii="Times New Roman" w:hAnsi="Times New Roman" w:cs="Times New Roman"/>
        </w:rPr>
      </w:pPr>
    </w:p>
    <w:p w14:paraId="6B623D5F" w14:textId="36BA344B" w:rsidR="00436EA8" w:rsidRDefault="00000000">
      <w:pPr>
        <w:jc w:val="both"/>
        <w:rPr>
          <w:rFonts w:ascii="Times New Roman" w:hAnsi="Times New Roman" w:cs="Times New Roman"/>
        </w:rPr>
      </w:pPr>
      <w:r>
        <w:rPr>
          <w:rFonts w:ascii="Times New Roman" w:hAnsi="Times New Roman" w:cs="Times New Roman"/>
        </w:rPr>
        <w:t xml:space="preserve">Turvo, </w:t>
      </w:r>
      <w:r w:rsidR="002209BC">
        <w:rPr>
          <w:rFonts w:ascii="Times New Roman" w:hAnsi="Times New Roman" w:cs="Times New Roman"/>
        </w:rPr>
        <w:t>07</w:t>
      </w:r>
      <w:r>
        <w:rPr>
          <w:rFonts w:ascii="Times New Roman" w:hAnsi="Times New Roman" w:cs="Times New Roman"/>
        </w:rPr>
        <w:t xml:space="preserve"> de abril de 2026.</w:t>
      </w:r>
    </w:p>
    <w:p w14:paraId="57C6FEBF" w14:textId="77777777" w:rsidR="00436EA8" w:rsidRDefault="00436EA8">
      <w:pPr>
        <w:jc w:val="both"/>
        <w:rPr>
          <w:rFonts w:ascii="Times New Roman" w:hAnsi="Times New Roman" w:cs="Times New Roman"/>
        </w:rPr>
      </w:pPr>
    </w:p>
    <w:p w14:paraId="783901BB" w14:textId="77777777" w:rsidR="00436EA8" w:rsidRDefault="00436EA8">
      <w:pPr>
        <w:jc w:val="both"/>
        <w:rPr>
          <w:rFonts w:ascii="Times New Roman" w:hAnsi="Times New Roman" w:cs="Times New Roman"/>
        </w:rPr>
      </w:pPr>
    </w:p>
    <w:p w14:paraId="4764FE05" w14:textId="77777777" w:rsidR="00436EA8" w:rsidRDefault="00436EA8">
      <w:pPr>
        <w:jc w:val="both"/>
        <w:rPr>
          <w:rFonts w:ascii="Times New Roman" w:hAnsi="Times New Roman" w:cs="Times New Roman"/>
        </w:rPr>
      </w:pPr>
    </w:p>
    <w:p w14:paraId="3BB919B3" w14:textId="3835409B" w:rsidR="00436EA8" w:rsidRPr="00346F53" w:rsidRDefault="00436EA8" w:rsidP="00436EA8">
      <w:pPr>
        <w:jc w:val="center"/>
        <w:rPr>
          <w:rFonts w:ascii="Arial" w:hAnsi="Arial" w:cs="Arial"/>
          <w:b/>
          <w:bCs/>
          <w:sz w:val="28"/>
          <w:szCs w:val="28"/>
        </w:rPr>
      </w:pPr>
      <w:r w:rsidRPr="00346F53">
        <w:rPr>
          <w:rFonts w:ascii="Arial" w:hAnsi="Arial" w:cs="Arial"/>
          <w:b/>
          <w:bCs/>
          <w:sz w:val="28"/>
          <w:szCs w:val="28"/>
        </w:rPr>
        <w:t xml:space="preserve">ANEXO I – AUTORIZAÇÃO DE USO DE IMAGEM </w:t>
      </w:r>
      <w:r>
        <w:rPr>
          <w:rFonts w:ascii="Arial" w:hAnsi="Arial" w:cs="Arial"/>
          <w:b/>
          <w:bCs/>
          <w:sz w:val="28"/>
          <w:szCs w:val="28"/>
        </w:rPr>
        <w:br/>
      </w:r>
    </w:p>
    <w:p w14:paraId="471BB3C8" w14:textId="77777777" w:rsidR="00436EA8" w:rsidRDefault="00436EA8" w:rsidP="00436EA8">
      <w:pPr>
        <w:jc w:val="both"/>
        <w:rPr>
          <w:rFonts w:ascii="Arial" w:hAnsi="Arial" w:cs="Arial"/>
        </w:rPr>
      </w:pPr>
      <w:r w:rsidRPr="00346F53">
        <w:rPr>
          <w:rFonts w:ascii="Arial" w:hAnsi="Arial" w:cs="Arial"/>
        </w:rPr>
        <w:t>Eu, __________________________________________________, portadora do RG nº</w:t>
      </w:r>
      <w:r>
        <w:rPr>
          <w:rFonts w:ascii="Arial" w:hAnsi="Arial" w:cs="Arial"/>
        </w:rPr>
        <w:t xml:space="preserve"> </w:t>
      </w:r>
      <w:r w:rsidRPr="00346F53">
        <w:rPr>
          <w:rFonts w:ascii="Arial" w:hAnsi="Arial" w:cs="Arial"/>
        </w:rPr>
        <w:t>______________________ e CPF nº</w:t>
      </w:r>
      <w:bookmarkStart w:id="0" w:name="_Hlk220330566"/>
      <w:r w:rsidRPr="00346F53">
        <w:rPr>
          <w:rFonts w:ascii="Arial" w:hAnsi="Arial" w:cs="Arial"/>
        </w:rPr>
        <w:t>______________________</w:t>
      </w:r>
      <w:bookmarkEnd w:id="0"/>
      <w:r w:rsidRPr="00346F53">
        <w:rPr>
          <w:rFonts w:ascii="Arial" w:hAnsi="Arial" w:cs="Arial"/>
        </w:rPr>
        <w:t xml:space="preserve">, autorizo, sem ônus, a Secretaria Municipal de </w:t>
      </w:r>
      <w:r>
        <w:rPr>
          <w:rFonts w:ascii="Arial" w:hAnsi="Arial" w:cs="Arial"/>
        </w:rPr>
        <w:t>Esporte, Cultura e Turismo</w:t>
      </w:r>
      <w:r w:rsidRPr="00346F53">
        <w:rPr>
          <w:rFonts w:ascii="Arial" w:hAnsi="Arial" w:cs="Arial"/>
        </w:rPr>
        <w:t xml:space="preserve"> de </w:t>
      </w:r>
      <w:r>
        <w:rPr>
          <w:rFonts w:ascii="Arial" w:hAnsi="Arial" w:cs="Arial"/>
        </w:rPr>
        <w:t xml:space="preserve">Turvo </w:t>
      </w:r>
      <w:r w:rsidRPr="00346F53">
        <w:rPr>
          <w:rFonts w:ascii="Arial" w:hAnsi="Arial" w:cs="Arial"/>
        </w:rPr>
        <w:t xml:space="preserve">a utilizar minha imagem, nome e voz em fotografias, filmagens, mídias sociais, impressos e outros meios de divulgação, para fins institucionais e promocionais relacionados ao evento. Os dados pessoais serão tratados conforme a LGPD. </w:t>
      </w:r>
    </w:p>
    <w:p w14:paraId="0CCCCBA3" w14:textId="77777777" w:rsidR="00436EA8" w:rsidRDefault="00436EA8" w:rsidP="00436EA8">
      <w:pPr>
        <w:jc w:val="both"/>
        <w:rPr>
          <w:rFonts w:ascii="Arial" w:hAnsi="Arial" w:cs="Arial"/>
        </w:rPr>
      </w:pPr>
    </w:p>
    <w:p w14:paraId="27ACE6BC" w14:textId="77777777" w:rsidR="00436EA8" w:rsidRDefault="00436EA8" w:rsidP="00436EA8">
      <w:pPr>
        <w:jc w:val="both"/>
        <w:rPr>
          <w:rFonts w:ascii="Arial" w:hAnsi="Arial" w:cs="Arial"/>
        </w:rPr>
      </w:pPr>
      <w:r>
        <w:rPr>
          <w:rFonts w:ascii="Arial" w:hAnsi="Arial" w:cs="Arial"/>
        </w:rPr>
        <w:t>Turvo</w:t>
      </w:r>
      <w:r w:rsidRPr="00346F53">
        <w:rPr>
          <w:rFonts w:ascii="Arial" w:hAnsi="Arial" w:cs="Arial"/>
        </w:rPr>
        <w:t xml:space="preserve">, _______ de __________________ </w:t>
      </w:r>
      <w:proofErr w:type="spellStart"/>
      <w:r w:rsidRPr="00346F53">
        <w:rPr>
          <w:rFonts w:ascii="Arial" w:hAnsi="Arial" w:cs="Arial"/>
        </w:rPr>
        <w:t>de</w:t>
      </w:r>
      <w:proofErr w:type="spellEnd"/>
      <w:r w:rsidRPr="00346F53">
        <w:rPr>
          <w:rFonts w:ascii="Arial" w:hAnsi="Arial" w:cs="Arial"/>
        </w:rPr>
        <w:t xml:space="preserve"> </w:t>
      </w:r>
      <w:r>
        <w:rPr>
          <w:rFonts w:ascii="Arial" w:hAnsi="Arial" w:cs="Arial"/>
        </w:rPr>
        <w:t>2026</w:t>
      </w:r>
      <w:r w:rsidRPr="00346F53">
        <w:rPr>
          <w:rFonts w:ascii="Arial" w:hAnsi="Arial" w:cs="Arial"/>
        </w:rPr>
        <w:t xml:space="preserve">. </w:t>
      </w:r>
    </w:p>
    <w:p w14:paraId="2F1C8ED1" w14:textId="77777777" w:rsidR="00436EA8" w:rsidRDefault="00436EA8" w:rsidP="00436EA8">
      <w:pPr>
        <w:jc w:val="both"/>
        <w:rPr>
          <w:rFonts w:ascii="Arial" w:hAnsi="Arial" w:cs="Arial"/>
        </w:rPr>
      </w:pPr>
    </w:p>
    <w:p w14:paraId="759FBD91" w14:textId="77777777" w:rsidR="00436EA8" w:rsidRDefault="00436EA8" w:rsidP="00436EA8">
      <w:pPr>
        <w:jc w:val="both"/>
        <w:rPr>
          <w:rFonts w:ascii="Arial" w:hAnsi="Arial" w:cs="Arial"/>
        </w:rPr>
      </w:pPr>
    </w:p>
    <w:p w14:paraId="0C38551F" w14:textId="77777777" w:rsidR="00436EA8" w:rsidRDefault="00436EA8" w:rsidP="00436EA8">
      <w:pPr>
        <w:jc w:val="both"/>
        <w:rPr>
          <w:rFonts w:ascii="Arial" w:hAnsi="Arial" w:cs="Arial"/>
        </w:rPr>
      </w:pPr>
    </w:p>
    <w:p w14:paraId="68263A09" w14:textId="77777777" w:rsidR="00436EA8" w:rsidRDefault="00436EA8" w:rsidP="00436EA8">
      <w:pPr>
        <w:jc w:val="both"/>
        <w:rPr>
          <w:rFonts w:ascii="Arial" w:hAnsi="Arial" w:cs="Arial"/>
        </w:rPr>
      </w:pPr>
    </w:p>
    <w:p w14:paraId="1D8D58D1" w14:textId="77777777" w:rsidR="00436EA8" w:rsidRDefault="00436EA8" w:rsidP="00436EA8">
      <w:pPr>
        <w:jc w:val="both"/>
        <w:rPr>
          <w:rFonts w:ascii="Arial" w:hAnsi="Arial" w:cs="Arial"/>
        </w:rPr>
      </w:pPr>
    </w:p>
    <w:p w14:paraId="529512D5" w14:textId="77777777" w:rsidR="00436EA8" w:rsidRDefault="00436EA8" w:rsidP="00436EA8">
      <w:pPr>
        <w:jc w:val="center"/>
        <w:rPr>
          <w:rFonts w:ascii="Arial" w:hAnsi="Arial" w:cs="Arial"/>
        </w:rPr>
      </w:pPr>
      <w:r w:rsidRPr="00346F53">
        <w:rPr>
          <w:rFonts w:ascii="Arial" w:hAnsi="Arial" w:cs="Arial"/>
        </w:rPr>
        <w:t xml:space="preserve">________________________________ </w:t>
      </w:r>
      <w:r>
        <w:rPr>
          <w:rFonts w:ascii="Arial" w:hAnsi="Arial" w:cs="Arial"/>
        </w:rPr>
        <w:br/>
      </w:r>
      <w:r w:rsidRPr="00346F53">
        <w:rPr>
          <w:rFonts w:ascii="Arial" w:hAnsi="Arial" w:cs="Arial"/>
        </w:rPr>
        <w:t>Assinatura da candidata</w:t>
      </w:r>
    </w:p>
    <w:p w14:paraId="1264AFCD" w14:textId="77777777" w:rsidR="00436EA8" w:rsidRDefault="00436EA8">
      <w:pPr>
        <w:jc w:val="both"/>
        <w:rPr>
          <w:rFonts w:ascii="Times New Roman" w:hAnsi="Times New Roman" w:cs="Times New Roman"/>
        </w:rPr>
      </w:pPr>
    </w:p>
    <w:p w14:paraId="1FB82BDA" w14:textId="77777777" w:rsidR="00436EA8" w:rsidRDefault="00436EA8">
      <w:pPr>
        <w:jc w:val="both"/>
        <w:rPr>
          <w:rFonts w:ascii="Times New Roman" w:hAnsi="Times New Roman" w:cs="Times New Roman"/>
        </w:rPr>
      </w:pPr>
    </w:p>
    <w:p w14:paraId="2E135CF2" w14:textId="77777777" w:rsidR="00436EA8" w:rsidRDefault="00436EA8">
      <w:pPr>
        <w:jc w:val="both"/>
        <w:rPr>
          <w:rFonts w:ascii="Times New Roman" w:hAnsi="Times New Roman" w:cs="Times New Roman"/>
        </w:rPr>
      </w:pPr>
    </w:p>
    <w:p w14:paraId="61F00879" w14:textId="77777777" w:rsidR="00436EA8" w:rsidRDefault="00436EA8">
      <w:pPr>
        <w:jc w:val="both"/>
        <w:rPr>
          <w:rFonts w:ascii="Times New Roman" w:hAnsi="Times New Roman" w:cs="Times New Roman"/>
        </w:rPr>
      </w:pPr>
    </w:p>
    <w:p w14:paraId="2628EB73" w14:textId="77777777" w:rsidR="00436EA8" w:rsidRDefault="00436EA8">
      <w:pPr>
        <w:jc w:val="both"/>
        <w:rPr>
          <w:rFonts w:ascii="Times New Roman" w:hAnsi="Times New Roman" w:cs="Times New Roman"/>
        </w:rPr>
      </w:pPr>
    </w:p>
    <w:p w14:paraId="6AECB8CB" w14:textId="77777777" w:rsidR="00436EA8" w:rsidRDefault="00436EA8">
      <w:pPr>
        <w:jc w:val="both"/>
        <w:rPr>
          <w:rFonts w:ascii="Times New Roman" w:hAnsi="Times New Roman" w:cs="Times New Roman"/>
        </w:rPr>
      </w:pPr>
    </w:p>
    <w:p w14:paraId="6BC150B2" w14:textId="77777777" w:rsidR="00436EA8" w:rsidRDefault="00436EA8">
      <w:pPr>
        <w:jc w:val="both"/>
        <w:rPr>
          <w:rFonts w:ascii="Times New Roman" w:hAnsi="Times New Roman" w:cs="Times New Roman"/>
        </w:rPr>
      </w:pPr>
    </w:p>
    <w:p w14:paraId="5A9374E3" w14:textId="77777777" w:rsidR="00436EA8" w:rsidRDefault="00436EA8">
      <w:pPr>
        <w:jc w:val="both"/>
        <w:rPr>
          <w:rFonts w:ascii="Times New Roman" w:hAnsi="Times New Roman" w:cs="Times New Roman"/>
        </w:rPr>
      </w:pPr>
    </w:p>
    <w:p w14:paraId="7671BC86" w14:textId="77777777" w:rsidR="00436EA8" w:rsidRDefault="00436EA8">
      <w:pPr>
        <w:jc w:val="both"/>
        <w:rPr>
          <w:rFonts w:ascii="Times New Roman" w:hAnsi="Times New Roman" w:cs="Times New Roman"/>
        </w:rPr>
      </w:pPr>
    </w:p>
    <w:p w14:paraId="16EAF664" w14:textId="77777777" w:rsidR="00436EA8" w:rsidRDefault="00436EA8">
      <w:pPr>
        <w:jc w:val="both"/>
        <w:rPr>
          <w:rFonts w:ascii="Times New Roman" w:hAnsi="Times New Roman" w:cs="Times New Roman"/>
        </w:rPr>
      </w:pPr>
    </w:p>
    <w:p w14:paraId="1158BD7C" w14:textId="77777777" w:rsidR="00436EA8" w:rsidRDefault="00436EA8">
      <w:pPr>
        <w:jc w:val="both"/>
        <w:rPr>
          <w:rFonts w:ascii="Times New Roman" w:hAnsi="Times New Roman" w:cs="Times New Roman"/>
        </w:rPr>
      </w:pPr>
    </w:p>
    <w:p w14:paraId="681E8FCD" w14:textId="7E575D17" w:rsidR="00436EA8" w:rsidRDefault="00436EA8" w:rsidP="00436EA8">
      <w:pPr>
        <w:jc w:val="center"/>
        <w:rPr>
          <w:rFonts w:ascii="Arial" w:hAnsi="Arial" w:cs="Arial"/>
        </w:rPr>
      </w:pPr>
      <w:r w:rsidRPr="00346F53">
        <w:rPr>
          <w:rFonts w:ascii="Arial" w:hAnsi="Arial" w:cs="Arial"/>
          <w:b/>
          <w:bCs/>
          <w:sz w:val="28"/>
          <w:szCs w:val="28"/>
        </w:rPr>
        <w:t>ANEXO II – DECLARAÇÃO DE RESIDÊNCIA</w:t>
      </w:r>
      <w:r w:rsidRPr="00346F53">
        <w:rPr>
          <w:rFonts w:ascii="Arial" w:hAnsi="Arial" w:cs="Arial"/>
        </w:rPr>
        <w:t xml:space="preserve"> </w:t>
      </w:r>
      <w:r>
        <w:rPr>
          <w:rFonts w:ascii="Arial" w:hAnsi="Arial" w:cs="Arial"/>
        </w:rPr>
        <w:br/>
      </w:r>
    </w:p>
    <w:p w14:paraId="777F9305" w14:textId="77777777" w:rsidR="00436EA8" w:rsidRDefault="00436EA8" w:rsidP="00436EA8">
      <w:pPr>
        <w:jc w:val="both"/>
        <w:rPr>
          <w:rFonts w:ascii="Arial" w:hAnsi="Arial" w:cs="Arial"/>
        </w:rPr>
      </w:pPr>
      <w:r w:rsidRPr="00346F53">
        <w:rPr>
          <w:rFonts w:ascii="Arial" w:hAnsi="Arial" w:cs="Arial"/>
        </w:rPr>
        <w:t>Eu,____________________________________________________, portadora do RG nº___________________</w:t>
      </w:r>
      <w:r>
        <w:rPr>
          <w:rFonts w:ascii="Arial" w:hAnsi="Arial" w:cs="Arial"/>
        </w:rPr>
        <w:t xml:space="preserve"> </w:t>
      </w:r>
      <w:r w:rsidRPr="00346F53">
        <w:rPr>
          <w:rFonts w:ascii="Arial" w:hAnsi="Arial" w:cs="Arial"/>
        </w:rPr>
        <w:t>e CPF nº</w:t>
      </w:r>
      <w:r>
        <w:rPr>
          <w:rFonts w:ascii="Arial" w:hAnsi="Arial" w:cs="Arial"/>
        </w:rPr>
        <w:t xml:space="preserve"> </w:t>
      </w:r>
      <w:r w:rsidRPr="001378BF">
        <w:rPr>
          <w:rFonts w:ascii="Arial" w:hAnsi="Arial" w:cs="Arial"/>
        </w:rPr>
        <w:t>______________________</w:t>
      </w:r>
      <w:r w:rsidRPr="00346F53">
        <w:rPr>
          <w:rFonts w:ascii="Arial" w:hAnsi="Arial" w:cs="Arial"/>
        </w:rPr>
        <w:t xml:space="preserve">, declaro, sob as penas da lei, que resido no Município de </w:t>
      </w:r>
      <w:r>
        <w:rPr>
          <w:rFonts w:ascii="Arial" w:hAnsi="Arial" w:cs="Arial"/>
        </w:rPr>
        <w:t>Turvo</w:t>
      </w:r>
      <w:r w:rsidRPr="00346F53">
        <w:rPr>
          <w:rFonts w:ascii="Arial" w:hAnsi="Arial" w:cs="Arial"/>
        </w:rPr>
        <w:t xml:space="preserve"> há, no mínimo, 12 (doze) meses consecutivos, no endereço , mesmo não sendo titular do comprovante de residência apresentado. </w:t>
      </w:r>
    </w:p>
    <w:p w14:paraId="74382811" w14:textId="77777777" w:rsidR="00436EA8" w:rsidRDefault="00436EA8" w:rsidP="00436EA8">
      <w:pPr>
        <w:jc w:val="both"/>
        <w:rPr>
          <w:rFonts w:ascii="Arial" w:hAnsi="Arial" w:cs="Arial"/>
        </w:rPr>
      </w:pPr>
    </w:p>
    <w:p w14:paraId="2965FAC1" w14:textId="77777777" w:rsidR="00436EA8" w:rsidRDefault="00436EA8" w:rsidP="00436EA8">
      <w:pPr>
        <w:jc w:val="both"/>
        <w:rPr>
          <w:rFonts w:ascii="Arial" w:hAnsi="Arial" w:cs="Arial"/>
        </w:rPr>
      </w:pPr>
    </w:p>
    <w:p w14:paraId="48518B37" w14:textId="77777777" w:rsidR="00436EA8" w:rsidRDefault="00436EA8" w:rsidP="00436EA8">
      <w:pPr>
        <w:jc w:val="both"/>
        <w:rPr>
          <w:rFonts w:ascii="Arial" w:hAnsi="Arial" w:cs="Arial"/>
        </w:rPr>
      </w:pPr>
      <w:r>
        <w:rPr>
          <w:rFonts w:ascii="Arial" w:hAnsi="Arial" w:cs="Arial"/>
        </w:rPr>
        <w:t>Turvo</w:t>
      </w:r>
      <w:r w:rsidRPr="00346F53">
        <w:rPr>
          <w:rFonts w:ascii="Arial" w:hAnsi="Arial" w:cs="Arial"/>
        </w:rPr>
        <w:t xml:space="preserve">, _______ de __________________ </w:t>
      </w:r>
      <w:proofErr w:type="spellStart"/>
      <w:r w:rsidRPr="00346F53">
        <w:rPr>
          <w:rFonts w:ascii="Arial" w:hAnsi="Arial" w:cs="Arial"/>
        </w:rPr>
        <w:t>de</w:t>
      </w:r>
      <w:proofErr w:type="spellEnd"/>
      <w:r w:rsidRPr="00346F53">
        <w:rPr>
          <w:rFonts w:ascii="Arial" w:hAnsi="Arial" w:cs="Arial"/>
        </w:rPr>
        <w:t xml:space="preserve"> 202</w:t>
      </w:r>
      <w:r>
        <w:rPr>
          <w:rFonts w:ascii="Arial" w:hAnsi="Arial" w:cs="Arial"/>
        </w:rPr>
        <w:t>6</w:t>
      </w:r>
      <w:r w:rsidRPr="00346F53">
        <w:rPr>
          <w:rFonts w:ascii="Arial" w:hAnsi="Arial" w:cs="Arial"/>
        </w:rPr>
        <w:t xml:space="preserve">. </w:t>
      </w:r>
    </w:p>
    <w:p w14:paraId="7B56934B" w14:textId="77777777" w:rsidR="00436EA8" w:rsidRDefault="00436EA8" w:rsidP="00436EA8">
      <w:pPr>
        <w:jc w:val="both"/>
        <w:rPr>
          <w:rFonts w:ascii="Arial" w:hAnsi="Arial" w:cs="Arial"/>
        </w:rPr>
      </w:pPr>
    </w:p>
    <w:p w14:paraId="435DAE0A" w14:textId="77777777" w:rsidR="00436EA8" w:rsidRDefault="00436EA8" w:rsidP="00436EA8">
      <w:pPr>
        <w:jc w:val="both"/>
        <w:rPr>
          <w:rFonts w:ascii="Arial" w:hAnsi="Arial" w:cs="Arial"/>
        </w:rPr>
      </w:pPr>
    </w:p>
    <w:p w14:paraId="7BEA90F8" w14:textId="77777777" w:rsidR="00436EA8" w:rsidRDefault="00436EA8" w:rsidP="00436EA8">
      <w:pPr>
        <w:jc w:val="both"/>
        <w:rPr>
          <w:rFonts w:ascii="Arial" w:hAnsi="Arial" w:cs="Arial"/>
        </w:rPr>
      </w:pPr>
    </w:p>
    <w:p w14:paraId="70C8640A" w14:textId="77777777" w:rsidR="00436EA8" w:rsidRDefault="00436EA8" w:rsidP="00436EA8">
      <w:pPr>
        <w:jc w:val="both"/>
        <w:rPr>
          <w:rFonts w:ascii="Arial" w:hAnsi="Arial" w:cs="Arial"/>
        </w:rPr>
      </w:pPr>
    </w:p>
    <w:p w14:paraId="52B2CDD7" w14:textId="77777777" w:rsidR="00436EA8" w:rsidRDefault="00436EA8" w:rsidP="00436EA8">
      <w:pPr>
        <w:jc w:val="both"/>
        <w:rPr>
          <w:rFonts w:ascii="Arial" w:hAnsi="Arial" w:cs="Arial"/>
        </w:rPr>
      </w:pPr>
    </w:p>
    <w:p w14:paraId="57155303" w14:textId="308F94D6" w:rsidR="00436EA8" w:rsidRDefault="00436EA8" w:rsidP="00436EA8">
      <w:pPr>
        <w:jc w:val="both"/>
        <w:rPr>
          <w:rFonts w:ascii="Times New Roman" w:hAnsi="Times New Roman" w:cs="Times New Roman"/>
        </w:rPr>
      </w:pPr>
      <w:r w:rsidRPr="00346F53">
        <w:rPr>
          <w:rFonts w:ascii="Arial" w:hAnsi="Arial" w:cs="Arial"/>
        </w:rPr>
        <w:lastRenderedPageBreak/>
        <w:t xml:space="preserve">________________________________ </w:t>
      </w:r>
      <w:r>
        <w:rPr>
          <w:rFonts w:ascii="Arial" w:hAnsi="Arial" w:cs="Arial"/>
        </w:rPr>
        <w:br/>
      </w:r>
      <w:r w:rsidRPr="00346F53">
        <w:rPr>
          <w:rFonts w:ascii="Arial" w:hAnsi="Arial" w:cs="Arial"/>
        </w:rPr>
        <w:t>Assinatura da candidata</w:t>
      </w:r>
    </w:p>
    <w:sectPr w:rsidR="00436EA8" w:rsidSect="002209BC">
      <w:headerReference w:type="default" r:id="rId7"/>
      <w:footerReference w:type="default" r:id="rId8"/>
      <w:pgSz w:w="11906" w:h="16838"/>
      <w:pgMar w:top="1417" w:right="1701" w:bottom="1417" w:left="1701" w:header="142"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1A1ED" w14:textId="77777777" w:rsidR="007500B7" w:rsidRDefault="007500B7">
      <w:pPr>
        <w:spacing w:line="240" w:lineRule="auto"/>
      </w:pPr>
      <w:r>
        <w:separator/>
      </w:r>
    </w:p>
  </w:endnote>
  <w:endnote w:type="continuationSeparator" w:id="0">
    <w:p w14:paraId="673AE61C" w14:textId="77777777" w:rsidR="007500B7" w:rsidRDefault="007500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66E33" w14:textId="72A721F8" w:rsidR="00436EA8" w:rsidRDefault="00436EA8" w:rsidP="002209BC">
    <w:pPr>
      <w:pStyle w:val="Rodap"/>
      <w:ind w:hanging="1701"/>
    </w:pPr>
    <w:r>
      <w:rPr>
        <w:noProof/>
      </w:rPr>
      <w:drawing>
        <wp:inline distT="0" distB="0" distL="0" distR="0" wp14:anchorId="10CF18D7" wp14:editId="608DCAF5">
          <wp:extent cx="7563552" cy="876300"/>
          <wp:effectExtent l="0" t="0" r="0" b="0"/>
          <wp:docPr id="715241930" name="Imagem 715241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m 62"/>
                  <pic:cNvPicPr/>
                </pic:nvPicPr>
                <pic:blipFill>
                  <a:blip r:embed="rId1">
                    <a:extLst>
                      <a:ext uri="{28A0092B-C50C-407E-A947-70E740481C1C}">
                        <a14:useLocalDpi xmlns:a14="http://schemas.microsoft.com/office/drawing/2010/main" val="0"/>
                      </a:ext>
                    </a:extLst>
                  </a:blip>
                  <a:stretch>
                    <a:fillRect/>
                  </a:stretch>
                </pic:blipFill>
                <pic:spPr>
                  <a:xfrm>
                    <a:off x="0" y="0"/>
                    <a:ext cx="7790979" cy="9026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A2C9F" w14:textId="77777777" w:rsidR="007500B7" w:rsidRDefault="007500B7">
      <w:pPr>
        <w:spacing w:after="0"/>
      </w:pPr>
      <w:r>
        <w:separator/>
      </w:r>
    </w:p>
  </w:footnote>
  <w:footnote w:type="continuationSeparator" w:id="0">
    <w:p w14:paraId="19FA828E" w14:textId="77777777" w:rsidR="007500B7" w:rsidRDefault="007500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8A74" w14:textId="0BD749A8" w:rsidR="00436EA8" w:rsidRDefault="00436EA8" w:rsidP="002209BC">
    <w:pPr>
      <w:pStyle w:val="Cabealho"/>
      <w:ind w:hanging="426"/>
    </w:pPr>
    <w:r>
      <w:rPr>
        <w:noProof/>
      </w:rPr>
      <w:drawing>
        <wp:inline distT="0" distB="0" distL="0" distR="0" wp14:anchorId="5D3161D6" wp14:editId="5C5502BF">
          <wp:extent cx="5932125" cy="981710"/>
          <wp:effectExtent l="0" t="0" r="0" b="8890"/>
          <wp:docPr id="638651015" name="Imagem 63865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5994946" cy="99210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DA5"/>
    <w:rsid w:val="00025250"/>
    <w:rsid w:val="001B5836"/>
    <w:rsid w:val="002209BC"/>
    <w:rsid w:val="002B4F44"/>
    <w:rsid w:val="002F6356"/>
    <w:rsid w:val="00300812"/>
    <w:rsid w:val="00351DA5"/>
    <w:rsid w:val="003521F6"/>
    <w:rsid w:val="003A56BA"/>
    <w:rsid w:val="00431EFA"/>
    <w:rsid w:val="00436EA8"/>
    <w:rsid w:val="00496A8E"/>
    <w:rsid w:val="005407DF"/>
    <w:rsid w:val="005A048A"/>
    <w:rsid w:val="005A5D57"/>
    <w:rsid w:val="006023DC"/>
    <w:rsid w:val="007264B1"/>
    <w:rsid w:val="007500B7"/>
    <w:rsid w:val="00754B64"/>
    <w:rsid w:val="00780EB6"/>
    <w:rsid w:val="007E44E4"/>
    <w:rsid w:val="007E4CFC"/>
    <w:rsid w:val="008426BC"/>
    <w:rsid w:val="00895880"/>
    <w:rsid w:val="008D62F2"/>
    <w:rsid w:val="008E6741"/>
    <w:rsid w:val="0091481A"/>
    <w:rsid w:val="00932149"/>
    <w:rsid w:val="00996BE2"/>
    <w:rsid w:val="00A852E6"/>
    <w:rsid w:val="00B55A6B"/>
    <w:rsid w:val="00B679DC"/>
    <w:rsid w:val="00BB0DD3"/>
    <w:rsid w:val="00C104C6"/>
    <w:rsid w:val="00CC15C7"/>
    <w:rsid w:val="00CF0EEC"/>
    <w:rsid w:val="00D25A98"/>
    <w:rsid w:val="00E25CF3"/>
    <w:rsid w:val="00E76AC4"/>
    <w:rsid w:val="00F5064F"/>
    <w:rsid w:val="00F63704"/>
    <w:rsid w:val="00FC4E8D"/>
    <w:rsid w:val="00FD5435"/>
    <w:rsid w:val="1B091ECB"/>
    <w:rsid w:val="1B65127F"/>
    <w:rsid w:val="42E03420"/>
    <w:rsid w:val="59875874"/>
    <w:rsid w:val="766E7E67"/>
    <w:rsid w:val="79B756F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7A0EB"/>
  <w15:docId w15:val="{06C31DAE-16AF-45FB-840C-65BA9C4D1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eastAsia="en-US"/>
      <w14:ligatures w14:val="standardContextual"/>
    </w:rPr>
  </w:style>
  <w:style w:type="paragraph" w:styleId="Ttulo1">
    <w:name w:val="heading 1"/>
    <w:basedOn w:val="Normal"/>
    <w:next w:val="Normal"/>
    <w:link w:val="Ttulo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tulo9">
    <w:name w:val="heading 9"/>
    <w:basedOn w:val="Normal"/>
    <w:next w:val="Normal"/>
    <w:link w:val="Ttulo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Pr>
      <w:rFonts w:eastAsiaTheme="majorEastAsia" w:cstheme="majorBidi"/>
      <w:color w:val="595959" w:themeColor="text1" w:themeTint="A6"/>
      <w:spacing w:val="15"/>
      <w:sz w:val="28"/>
      <w:szCs w:val="28"/>
    </w:rPr>
  </w:style>
  <w:style w:type="character" w:customStyle="1" w:styleId="Ttulo1Char">
    <w:name w:val="Título 1 Char"/>
    <w:basedOn w:val="Fontepargpadro"/>
    <w:link w:val="Ttulo1"/>
    <w:uiPriority w:val="9"/>
    <w:qFormat/>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qFormat/>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qFormat/>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qFormat/>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qFormat/>
    <w:rPr>
      <w:rFonts w:eastAsiaTheme="majorEastAsia" w:cstheme="majorBidi"/>
      <w:color w:val="2F5496" w:themeColor="accent1" w:themeShade="BF"/>
    </w:rPr>
  </w:style>
  <w:style w:type="character" w:customStyle="1" w:styleId="Ttulo6Char">
    <w:name w:val="Título 6 Char"/>
    <w:basedOn w:val="Fontepargpadro"/>
    <w:link w:val="Ttulo6"/>
    <w:uiPriority w:val="9"/>
    <w:semiHidden/>
    <w:qFormat/>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qFormat/>
    <w:rPr>
      <w:rFonts w:eastAsiaTheme="majorEastAsia" w:cstheme="majorBidi"/>
      <w:color w:val="595959" w:themeColor="text1" w:themeTint="A6"/>
    </w:rPr>
  </w:style>
  <w:style w:type="character" w:customStyle="1" w:styleId="Ttulo8Char">
    <w:name w:val="Título 8 Char"/>
    <w:basedOn w:val="Fontepargpadro"/>
    <w:link w:val="Ttulo8"/>
    <w:uiPriority w:val="9"/>
    <w:semiHidden/>
    <w:qFormat/>
    <w:rPr>
      <w:rFonts w:eastAsiaTheme="majorEastAsia" w:cstheme="majorBidi"/>
      <w:i/>
      <w:iCs/>
      <w:color w:val="262626" w:themeColor="text1" w:themeTint="D9"/>
    </w:rPr>
  </w:style>
  <w:style w:type="character" w:customStyle="1" w:styleId="Ttulo9Char">
    <w:name w:val="Título 9 Char"/>
    <w:basedOn w:val="Fontepargpadro"/>
    <w:link w:val="Ttulo9"/>
    <w:uiPriority w:val="9"/>
    <w:semiHidden/>
    <w:rPr>
      <w:rFonts w:eastAsiaTheme="majorEastAsia" w:cstheme="majorBidi"/>
      <w:color w:val="262626" w:themeColor="text1" w:themeTint="D9"/>
    </w:rPr>
  </w:style>
  <w:style w:type="character" w:customStyle="1" w:styleId="TtuloChar">
    <w:name w:val="Título Char"/>
    <w:basedOn w:val="Fontepargpadro"/>
    <w:link w:val="Ttulo"/>
    <w:uiPriority w:val="10"/>
    <w:rPr>
      <w:rFonts w:asciiTheme="majorHAnsi" w:eastAsiaTheme="majorEastAsia" w:hAnsiTheme="majorHAnsi" w:cstheme="majorBidi"/>
      <w:spacing w:val="-10"/>
      <w:kern w:val="28"/>
      <w:sz w:val="56"/>
      <w:szCs w:val="56"/>
    </w:rPr>
  </w:style>
  <w:style w:type="character" w:customStyle="1" w:styleId="SubttuloChar">
    <w:name w:val="Subtítulo Char"/>
    <w:basedOn w:val="Fontepargpadro"/>
    <w:link w:val="Subttulo"/>
    <w:uiPriority w:val="11"/>
    <w:qFormat/>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pPr>
      <w:spacing w:before="160"/>
      <w:jc w:val="center"/>
    </w:pPr>
    <w:rPr>
      <w:i/>
      <w:iCs/>
      <w:color w:val="404040" w:themeColor="text1" w:themeTint="BF"/>
    </w:rPr>
  </w:style>
  <w:style w:type="character" w:customStyle="1" w:styleId="CitaoChar">
    <w:name w:val="Citação Char"/>
    <w:basedOn w:val="Fontepargpadro"/>
    <w:link w:val="Citao"/>
    <w:uiPriority w:val="29"/>
    <w:rPr>
      <w:i/>
      <w:iCs/>
      <w:color w:val="404040" w:themeColor="text1" w:themeTint="BF"/>
    </w:rPr>
  </w:style>
  <w:style w:type="paragraph" w:styleId="PargrafodaLista">
    <w:name w:val="List Paragraph"/>
    <w:basedOn w:val="Normal"/>
    <w:uiPriority w:val="34"/>
    <w:qFormat/>
    <w:pPr>
      <w:ind w:left="720"/>
      <w:contextualSpacing/>
    </w:pPr>
  </w:style>
  <w:style w:type="character" w:customStyle="1" w:styleId="nfaseIntensa1">
    <w:name w:val="Ênfase Intensa1"/>
    <w:basedOn w:val="Fontepargpadro"/>
    <w:uiPriority w:val="21"/>
    <w:qFormat/>
    <w:rPr>
      <w:i/>
      <w:iCs/>
      <w:color w:val="2F5496" w:themeColor="accent1" w:themeShade="BF"/>
    </w:rPr>
  </w:style>
  <w:style w:type="paragraph" w:styleId="CitaoIntensa">
    <w:name w:val="Intense Quote"/>
    <w:basedOn w:val="Normal"/>
    <w:next w:val="Normal"/>
    <w:link w:val="CitaoIntensa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qFormat/>
    <w:rPr>
      <w:i/>
      <w:iCs/>
      <w:color w:val="2F5496" w:themeColor="accent1" w:themeShade="BF"/>
    </w:rPr>
  </w:style>
  <w:style w:type="character" w:customStyle="1" w:styleId="RefernciaIntensa1">
    <w:name w:val="Referência Intensa1"/>
    <w:basedOn w:val="Fontepargpadro"/>
    <w:uiPriority w:val="32"/>
    <w:qFormat/>
    <w:rPr>
      <w:b/>
      <w:bCs/>
      <w:smallCaps/>
      <w:color w:val="2F5496" w:themeColor="accent1" w:themeShade="BF"/>
      <w:spacing w:val="5"/>
    </w:rPr>
  </w:style>
  <w:style w:type="paragraph" w:styleId="Cabealho">
    <w:name w:val="header"/>
    <w:basedOn w:val="Normal"/>
    <w:link w:val="CabealhoChar"/>
    <w:uiPriority w:val="99"/>
    <w:unhideWhenUsed/>
    <w:rsid w:val="00436EA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36EA8"/>
    <w:rPr>
      <w:kern w:val="2"/>
      <w:sz w:val="24"/>
      <w:szCs w:val="24"/>
      <w:lang w:eastAsia="en-US"/>
      <w14:ligatures w14:val="standardContextual"/>
    </w:rPr>
  </w:style>
  <w:style w:type="paragraph" w:styleId="Rodap">
    <w:name w:val="footer"/>
    <w:basedOn w:val="Normal"/>
    <w:link w:val="RodapChar"/>
    <w:uiPriority w:val="99"/>
    <w:unhideWhenUsed/>
    <w:rsid w:val="00436EA8"/>
    <w:pPr>
      <w:tabs>
        <w:tab w:val="center" w:pos="4252"/>
        <w:tab w:val="right" w:pos="8504"/>
      </w:tabs>
      <w:spacing w:after="0" w:line="240" w:lineRule="auto"/>
    </w:pPr>
  </w:style>
  <w:style w:type="character" w:customStyle="1" w:styleId="RodapChar">
    <w:name w:val="Rodapé Char"/>
    <w:basedOn w:val="Fontepargpadro"/>
    <w:link w:val="Rodap"/>
    <w:uiPriority w:val="99"/>
    <w:rsid w:val="00436EA8"/>
    <w:rPr>
      <w:kern w:val="2"/>
      <w:sz w:val="24"/>
      <w:szCs w:val="24"/>
      <w:lang w:eastAsia="en-US"/>
      <w14:ligatures w14:val="standardContextual"/>
    </w:rPr>
  </w:style>
  <w:style w:type="character" w:styleId="Hyperlink">
    <w:name w:val="Hyperlink"/>
    <w:basedOn w:val="Fontepargpadro"/>
    <w:uiPriority w:val="99"/>
    <w:unhideWhenUsed/>
    <w:rsid w:val="008E6741"/>
    <w:rPr>
      <w:color w:val="0563C1" w:themeColor="hyperlink"/>
      <w:u w:val="single"/>
    </w:rPr>
  </w:style>
  <w:style w:type="character" w:styleId="MenoPendente">
    <w:name w:val="Unresolved Mention"/>
    <w:basedOn w:val="Fontepargpadro"/>
    <w:uiPriority w:val="99"/>
    <w:semiHidden/>
    <w:unhideWhenUsed/>
    <w:rsid w:val="008E6741"/>
    <w:rPr>
      <w:color w:val="605E5C"/>
      <w:shd w:val="clear" w:color="auto" w:fill="E1DFDD"/>
    </w:rPr>
  </w:style>
  <w:style w:type="paragraph" w:styleId="NormalWeb">
    <w:name w:val="Normal (Web)"/>
    <w:basedOn w:val="Normal"/>
    <w:uiPriority w:val="99"/>
    <w:semiHidden/>
    <w:unhideWhenUsed/>
    <w:rsid w:val="00E76AC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076898">
      <w:bodyDiv w:val="1"/>
      <w:marLeft w:val="0"/>
      <w:marRight w:val="0"/>
      <w:marTop w:val="0"/>
      <w:marBottom w:val="0"/>
      <w:divBdr>
        <w:top w:val="none" w:sz="0" w:space="0" w:color="auto"/>
        <w:left w:val="none" w:sz="0" w:space="0" w:color="auto"/>
        <w:bottom w:val="none" w:sz="0" w:space="0" w:color="auto"/>
        <w:right w:val="none" w:sz="0" w:space="0" w:color="auto"/>
      </w:divBdr>
    </w:div>
    <w:div w:id="1303582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urvo.1doc.com.br/b.php?pg=o/wp&amp;service=01KNHZ38KBV0KYQDDXX0ZXX5H0%2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2864</Words>
  <Characters>15471</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assistencia2</cp:lastModifiedBy>
  <cp:revision>2</cp:revision>
  <dcterms:created xsi:type="dcterms:W3CDTF">2026-04-07T16:52:00Z</dcterms:created>
  <dcterms:modified xsi:type="dcterms:W3CDTF">2026-04-07T16:52:00Z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1046-12.2.0.23196</vt:lpwstr>
  </property>
  <property fmtid="{D5CDD505-2E9C-101B-9397-08002B2CF9AE}" pid="3" name="ICV">
    <vt:lpwstr>2B904FE15FBA43A29A7D15E09903633C_13</vt:lpwstr>
  </property>
</Properties>
</file>